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7CB5" w14:textId="77777777" w:rsidR="00F2524D" w:rsidRDefault="00F2524D" w:rsidP="00F2524D">
      <w:pPr>
        <w:jc w:val="center"/>
        <w:rPr>
          <w:rFonts w:ascii="Arial" w:hAnsi="Arial" w:cs="Arial"/>
          <w:b/>
          <w:sz w:val="28"/>
          <w:szCs w:val="28"/>
        </w:rPr>
      </w:pPr>
      <w:r w:rsidRPr="00F2524D">
        <w:rPr>
          <w:rFonts w:ascii="Arial" w:hAnsi="Arial" w:cs="Arial"/>
          <w:b/>
          <w:sz w:val="28"/>
          <w:szCs w:val="28"/>
        </w:rPr>
        <w:t>EAST COTTINGWITH PARISH COUNCIL</w:t>
      </w:r>
    </w:p>
    <w:p w14:paraId="2A1FEC7E" w14:textId="77777777" w:rsidR="00F2524D" w:rsidRDefault="00F2524D" w:rsidP="00F2524D">
      <w:pPr>
        <w:jc w:val="center"/>
        <w:rPr>
          <w:rFonts w:ascii="Arial" w:hAnsi="Arial" w:cs="Arial"/>
          <w:b/>
          <w:sz w:val="28"/>
          <w:szCs w:val="28"/>
        </w:rPr>
      </w:pPr>
    </w:p>
    <w:p w14:paraId="25C07538" w14:textId="77777777" w:rsidR="00F2524D" w:rsidRDefault="00F2524D" w:rsidP="00F2524D">
      <w:pPr>
        <w:jc w:val="center"/>
        <w:rPr>
          <w:rFonts w:ascii="Arial" w:hAnsi="Arial" w:cs="Arial"/>
          <w:b/>
          <w:sz w:val="28"/>
          <w:szCs w:val="28"/>
        </w:rPr>
      </w:pPr>
      <w:r>
        <w:rPr>
          <w:rFonts w:ascii="Arial" w:hAnsi="Arial" w:cs="Arial"/>
          <w:b/>
          <w:sz w:val="28"/>
          <w:szCs w:val="28"/>
        </w:rPr>
        <w:t>DATA PRIVACY POLICY</w:t>
      </w:r>
    </w:p>
    <w:p w14:paraId="635DAED9" w14:textId="77777777" w:rsidR="00BF6A50" w:rsidRDefault="00BF6A50" w:rsidP="00F2524D">
      <w:pPr>
        <w:jc w:val="center"/>
        <w:rPr>
          <w:rFonts w:ascii="Arial" w:hAnsi="Arial" w:cs="Arial"/>
          <w:b/>
          <w:sz w:val="28"/>
          <w:szCs w:val="28"/>
        </w:rPr>
      </w:pPr>
    </w:p>
    <w:p w14:paraId="1C099BF1" w14:textId="77777777" w:rsidR="00BF6A50" w:rsidRPr="00BF6A50" w:rsidRDefault="00BF6A50" w:rsidP="00BF6A50">
      <w:pPr>
        <w:rPr>
          <w:rFonts w:ascii="Arial" w:hAnsi="Arial" w:cs="Arial"/>
          <w:b/>
        </w:rPr>
      </w:pPr>
      <w:r w:rsidRPr="00BF6A50">
        <w:rPr>
          <w:rFonts w:ascii="Arial" w:hAnsi="Arial" w:cs="Arial"/>
          <w:b/>
        </w:rPr>
        <w:t xml:space="preserve">This revised Data Privacy Policy was adopted by </w:t>
      </w:r>
      <w:r>
        <w:rPr>
          <w:rFonts w:ascii="Arial" w:hAnsi="Arial" w:cs="Arial"/>
          <w:b/>
        </w:rPr>
        <w:t xml:space="preserve">East </w:t>
      </w:r>
      <w:proofErr w:type="spellStart"/>
      <w:r>
        <w:rPr>
          <w:rFonts w:ascii="Arial" w:hAnsi="Arial" w:cs="Arial"/>
          <w:b/>
        </w:rPr>
        <w:t>Cottingwith</w:t>
      </w:r>
      <w:proofErr w:type="spellEnd"/>
      <w:r>
        <w:rPr>
          <w:rFonts w:ascii="Arial" w:hAnsi="Arial" w:cs="Arial"/>
          <w:b/>
        </w:rPr>
        <w:t xml:space="preserve"> Parish Council at a meeting held on Thursday 10</w:t>
      </w:r>
      <w:r w:rsidRPr="00BF6A50">
        <w:rPr>
          <w:rFonts w:ascii="Arial" w:hAnsi="Arial" w:cs="Arial"/>
          <w:b/>
          <w:vertAlign w:val="superscript"/>
        </w:rPr>
        <w:t>th</w:t>
      </w:r>
      <w:r>
        <w:rPr>
          <w:rFonts w:ascii="Arial" w:hAnsi="Arial" w:cs="Arial"/>
          <w:b/>
        </w:rPr>
        <w:t xml:space="preserve"> January 2019 and recorded in the Minutes of the meeting.</w:t>
      </w:r>
    </w:p>
    <w:p w14:paraId="37B02F9D" w14:textId="77777777" w:rsidR="00F2524D" w:rsidRDefault="00F2524D" w:rsidP="00F2524D">
      <w:pPr>
        <w:jc w:val="center"/>
        <w:rPr>
          <w:rFonts w:ascii="Arial" w:hAnsi="Arial" w:cs="Arial"/>
          <w:b/>
          <w:sz w:val="28"/>
          <w:szCs w:val="28"/>
        </w:rPr>
      </w:pPr>
    </w:p>
    <w:p w14:paraId="7D1F6350" w14:textId="77777777" w:rsidR="00F2524D" w:rsidRDefault="00F2524D" w:rsidP="00F2524D">
      <w:pPr>
        <w:rPr>
          <w:rFonts w:ascii="Arial" w:hAnsi="Arial" w:cs="Arial"/>
        </w:rPr>
      </w:pPr>
    </w:p>
    <w:p w14:paraId="3831E6A1" w14:textId="77777777" w:rsidR="00F2524D" w:rsidRDefault="00F2524D" w:rsidP="00F2524D">
      <w:pPr>
        <w:rPr>
          <w:rFonts w:ascii="Arial" w:hAnsi="Arial" w:cs="Arial"/>
          <w:b/>
        </w:rPr>
      </w:pPr>
      <w:r w:rsidRPr="00F2524D">
        <w:rPr>
          <w:rFonts w:ascii="Arial" w:hAnsi="Arial" w:cs="Arial"/>
          <w:b/>
        </w:rPr>
        <w:t xml:space="preserve">Data Privacy </w:t>
      </w:r>
      <w:r>
        <w:rPr>
          <w:rFonts w:ascii="Arial" w:hAnsi="Arial" w:cs="Arial"/>
          <w:b/>
        </w:rPr>
        <w:t>Notice</w:t>
      </w:r>
    </w:p>
    <w:p w14:paraId="6D697DFC" w14:textId="77777777" w:rsidR="00F2524D" w:rsidRDefault="00F2524D" w:rsidP="00F2524D">
      <w:pPr>
        <w:rPr>
          <w:rFonts w:ascii="Arial" w:hAnsi="Arial" w:cs="Arial"/>
          <w:b/>
        </w:rPr>
      </w:pPr>
    </w:p>
    <w:p w14:paraId="0313220A" w14:textId="77777777" w:rsidR="00F2524D" w:rsidRPr="00F2524D" w:rsidRDefault="00F2524D" w:rsidP="00F2524D">
      <w:pPr>
        <w:pStyle w:val="ListParagraph"/>
        <w:numPr>
          <w:ilvl w:val="0"/>
          <w:numId w:val="1"/>
        </w:numPr>
        <w:rPr>
          <w:rFonts w:ascii="Arial" w:hAnsi="Arial" w:cs="Arial"/>
          <w:b/>
        </w:rPr>
      </w:pPr>
      <w:r w:rsidRPr="00F2524D">
        <w:rPr>
          <w:rFonts w:ascii="Arial" w:hAnsi="Arial" w:cs="Arial"/>
          <w:b/>
        </w:rPr>
        <w:t>Your personal data – what is it?</w:t>
      </w:r>
    </w:p>
    <w:p w14:paraId="100D85EB" w14:textId="77777777" w:rsidR="00F2524D" w:rsidRDefault="00F2524D" w:rsidP="00F2524D">
      <w:pPr>
        <w:ind w:left="360"/>
        <w:rPr>
          <w:rFonts w:ascii="Arial" w:hAnsi="Arial" w:cs="Arial"/>
        </w:rPr>
      </w:pPr>
      <w:r w:rsidRPr="00F2524D">
        <w:rPr>
          <w:rFonts w:ascii="Arial" w:hAnsi="Arial" w:cs="Arial"/>
        </w:rPr>
        <w:t>Personal  data relates to a living individual who can be identified from that data. Identification can be by the information alone or in conjunction with any other information in the dat</w:t>
      </w:r>
      <w:r w:rsidR="00A02BE2">
        <w:rPr>
          <w:rFonts w:ascii="Arial" w:hAnsi="Arial" w:cs="Arial"/>
        </w:rPr>
        <w:t>a</w:t>
      </w:r>
      <w:r w:rsidRPr="00F2524D">
        <w:rPr>
          <w:rFonts w:ascii="Arial" w:hAnsi="Arial" w:cs="Arial"/>
        </w:rPr>
        <w:t xml:space="preserve"> controller’s possession or likely to come into such possession. The processing of personal data is governed by the General Data Protection Regulation ( the GDPR”).</w:t>
      </w:r>
    </w:p>
    <w:p w14:paraId="71D74942" w14:textId="77777777" w:rsidR="00F2524D" w:rsidRDefault="00F2524D" w:rsidP="00F2524D">
      <w:pPr>
        <w:ind w:left="360"/>
        <w:rPr>
          <w:rFonts w:ascii="Arial" w:hAnsi="Arial" w:cs="Arial"/>
        </w:rPr>
      </w:pPr>
    </w:p>
    <w:p w14:paraId="6B22655B" w14:textId="77777777" w:rsidR="00F2524D" w:rsidRDefault="00F2524D" w:rsidP="00F2524D">
      <w:pPr>
        <w:pStyle w:val="ListParagraph"/>
        <w:numPr>
          <w:ilvl w:val="0"/>
          <w:numId w:val="1"/>
        </w:numPr>
        <w:rPr>
          <w:rFonts w:ascii="Arial" w:hAnsi="Arial" w:cs="Arial"/>
          <w:b/>
        </w:rPr>
      </w:pPr>
      <w:r w:rsidRPr="00F2524D">
        <w:rPr>
          <w:rFonts w:ascii="Arial" w:hAnsi="Arial" w:cs="Arial"/>
          <w:b/>
        </w:rPr>
        <w:t>Who are we?</w:t>
      </w:r>
    </w:p>
    <w:p w14:paraId="219741FB" w14:textId="777178DA" w:rsidR="00F2524D" w:rsidRDefault="00F2524D" w:rsidP="00F2524D">
      <w:pPr>
        <w:ind w:left="360"/>
        <w:rPr>
          <w:rFonts w:ascii="Arial" w:hAnsi="Arial" w:cs="Arial"/>
        </w:rPr>
      </w:pPr>
      <w:r>
        <w:rPr>
          <w:rFonts w:ascii="Arial" w:hAnsi="Arial" w:cs="Arial"/>
        </w:rPr>
        <w:t xml:space="preserve">East </w:t>
      </w:r>
      <w:proofErr w:type="spellStart"/>
      <w:r>
        <w:rPr>
          <w:rFonts w:ascii="Arial" w:hAnsi="Arial" w:cs="Arial"/>
        </w:rPr>
        <w:t>Cottingwith</w:t>
      </w:r>
      <w:proofErr w:type="spellEnd"/>
      <w:r>
        <w:rPr>
          <w:rFonts w:ascii="Arial" w:hAnsi="Arial" w:cs="Arial"/>
        </w:rPr>
        <w:t xml:space="preserve"> Parish Council is the data controller</w:t>
      </w:r>
      <w:r w:rsidR="007B0976">
        <w:rPr>
          <w:rFonts w:ascii="Arial" w:hAnsi="Arial" w:cs="Arial"/>
        </w:rPr>
        <w:t xml:space="preserve"> </w:t>
      </w:r>
      <w:r>
        <w:rPr>
          <w:rFonts w:ascii="Arial" w:hAnsi="Arial" w:cs="Arial"/>
        </w:rPr>
        <w:t xml:space="preserve">(contact details below). </w:t>
      </w:r>
      <w:r w:rsidR="007B0976">
        <w:rPr>
          <w:rFonts w:ascii="Arial" w:hAnsi="Arial" w:cs="Arial"/>
        </w:rPr>
        <w:t>This means that if you provide any personal data to the Council, it then decides how your personal data is processed and for what purposes.</w:t>
      </w:r>
    </w:p>
    <w:p w14:paraId="42CAFFA4" w14:textId="77777777" w:rsidR="007B0976" w:rsidRDefault="007B0976" w:rsidP="00F2524D">
      <w:pPr>
        <w:ind w:left="360"/>
        <w:rPr>
          <w:rFonts w:ascii="Arial" w:hAnsi="Arial" w:cs="Arial"/>
        </w:rPr>
      </w:pPr>
    </w:p>
    <w:p w14:paraId="00BE1F08" w14:textId="77777777" w:rsidR="007B0976" w:rsidRDefault="007B0976" w:rsidP="007B0976">
      <w:pPr>
        <w:pStyle w:val="ListParagraph"/>
        <w:numPr>
          <w:ilvl w:val="0"/>
          <w:numId w:val="1"/>
        </w:numPr>
        <w:rPr>
          <w:rFonts w:ascii="Arial" w:hAnsi="Arial" w:cs="Arial"/>
          <w:b/>
        </w:rPr>
      </w:pPr>
      <w:r w:rsidRPr="007B0976">
        <w:rPr>
          <w:rFonts w:ascii="Arial" w:hAnsi="Arial" w:cs="Arial"/>
          <w:b/>
        </w:rPr>
        <w:t>How do we process your personal data?</w:t>
      </w:r>
    </w:p>
    <w:p w14:paraId="18B93154" w14:textId="77777777" w:rsidR="007B0976" w:rsidRDefault="007B0976" w:rsidP="007B0976">
      <w:pPr>
        <w:ind w:left="360"/>
        <w:rPr>
          <w:rFonts w:ascii="Arial" w:hAnsi="Arial" w:cs="Arial"/>
        </w:rPr>
      </w:pPr>
      <w:r w:rsidRPr="007B0976">
        <w:rPr>
          <w:rFonts w:ascii="Arial" w:hAnsi="Arial" w:cs="Arial"/>
        </w:rPr>
        <w:t>The</w:t>
      </w:r>
      <w:r>
        <w:rPr>
          <w:rFonts w:ascii="Arial" w:hAnsi="Arial" w:cs="Arial"/>
        </w:rPr>
        <w:t xml:space="preserve"> Council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13A61892" w14:textId="77777777" w:rsidR="007B0976" w:rsidRDefault="007B0976" w:rsidP="007B0976">
      <w:pPr>
        <w:ind w:left="360"/>
        <w:rPr>
          <w:rFonts w:ascii="Arial" w:hAnsi="Arial" w:cs="Arial"/>
        </w:rPr>
      </w:pPr>
    </w:p>
    <w:p w14:paraId="660948BB" w14:textId="77777777" w:rsidR="007B0976" w:rsidRDefault="007B0976" w:rsidP="007B0976">
      <w:pPr>
        <w:ind w:left="360"/>
        <w:rPr>
          <w:rFonts w:ascii="Arial" w:hAnsi="Arial" w:cs="Arial"/>
        </w:rPr>
      </w:pPr>
      <w:r>
        <w:rPr>
          <w:rFonts w:ascii="Arial" w:hAnsi="Arial" w:cs="Arial"/>
        </w:rPr>
        <w:t>We use personal data for the following purposes:</w:t>
      </w:r>
    </w:p>
    <w:p w14:paraId="0D380C29" w14:textId="77777777" w:rsidR="007B0976" w:rsidRDefault="007B0976" w:rsidP="007B0976">
      <w:pPr>
        <w:pStyle w:val="ListParagraph"/>
        <w:numPr>
          <w:ilvl w:val="0"/>
          <w:numId w:val="2"/>
        </w:numPr>
        <w:rPr>
          <w:rFonts w:ascii="Arial" w:hAnsi="Arial" w:cs="Arial"/>
        </w:rPr>
      </w:pPr>
      <w:r>
        <w:rPr>
          <w:rFonts w:ascii="Arial" w:hAnsi="Arial" w:cs="Arial"/>
        </w:rPr>
        <w:t xml:space="preserve">To deliver important services to residents of East </w:t>
      </w:r>
      <w:proofErr w:type="spellStart"/>
      <w:r>
        <w:rPr>
          <w:rFonts w:ascii="Arial" w:hAnsi="Arial" w:cs="Arial"/>
        </w:rPr>
        <w:t>Cottingwith</w:t>
      </w:r>
      <w:proofErr w:type="spellEnd"/>
      <w:r>
        <w:rPr>
          <w:rFonts w:ascii="Arial" w:hAnsi="Arial" w:cs="Arial"/>
        </w:rPr>
        <w:t xml:space="preserve"> and </w:t>
      </w:r>
      <w:proofErr w:type="spellStart"/>
      <w:r>
        <w:rPr>
          <w:rFonts w:ascii="Arial" w:hAnsi="Arial" w:cs="Arial"/>
        </w:rPr>
        <w:t>Storwood</w:t>
      </w:r>
      <w:proofErr w:type="spellEnd"/>
      <w:r>
        <w:rPr>
          <w:rFonts w:ascii="Arial" w:hAnsi="Arial" w:cs="Arial"/>
        </w:rPr>
        <w:t>, to protect and improve the social, recreational and environmental well-being of residents, together with visitors and all those who work</w:t>
      </w:r>
      <w:r w:rsidR="00744550">
        <w:rPr>
          <w:rFonts w:ascii="Arial" w:hAnsi="Arial" w:cs="Arial"/>
        </w:rPr>
        <w:t xml:space="preserve"> or study in the parish.</w:t>
      </w:r>
    </w:p>
    <w:p w14:paraId="3A373100" w14:textId="77777777" w:rsidR="00744550" w:rsidRDefault="00744550" w:rsidP="007B0976">
      <w:pPr>
        <w:pStyle w:val="ListParagraph"/>
        <w:numPr>
          <w:ilvl w:val="0"/>
          <w:numId w:val="2"/>
        </w:numPr>
        <w:rPr>
          <w:rFonts w:ascii="Arial" w:hAnsi="Arial" w:cs="Arial"/>
        </w:rPr>
      </w:pPr>
      <w:r>
        <w:rPr>
          <w:rFonts w:ascii="Arial" w:hAnsi="Arial" w:cs="Arial"/>
        </w:rPr>
        <w:t>To contact individuals and representatives of community groups and organisations, e.g. to provide a current service or provide details of any new service that may be offered.</w:t>
      </w:r>
    </w:p>
    <w:p w14:paraId="725F9800" w14:textId="77777777" w:rsidR="00744550" w:rsidRDefault="00744550" w:rsidP="007B0976">
      <w:pPr>
        <w:pStyle w:val="ListParagraph"/>
        <w:numPr>
          <w:ilvl w:val="0"/>
          <w:numId w:val="2"/>
        </w:numPr>
        <w:rPr>
          <w:rFonts w:ascii="Arial" w:hAnsi="Arial" w:cs="Arial"/>
        </w:rPr>
      </w:pPr>
      <w:r>
        <w:rPr>
          <w:rFonts w:ascii="Arial" w:hAnsi="Arial" w:cs="Arial"/>
        </w:rPr>
        <w:t>To administer Council Members’ records and comply with legislation, e.g. maintain a register of Councillors’ Interests.</w:t>
      </w:r>
    </w:p>
    <w:p w14:paraId="58573162" w14:textId="77777777" w:rsidR="00744550" w:rsidRDefault="00744550" w:rsidP="007B0976">
      <w:pPr>
        <w:pStyle w:val="ListParagraph"/>
        <w:numPr>
          <w:ilvl w:val="0"/>
          <w:numId w:val="2"/>
        </w:numPr>
        <w:rPr>
          <w:rFonts w:ascii="Arial" w:hAnsi="Arial" w:cs="Arial"/>
        </w:rPr>
      </w:pPr>
      <w:r>
        <w:rPr>
          <w:rFonts w:ascii="Arial" w:hAnsi="Arial" w:cs="Arial"/>
        </w:rPr>
        <w:t>To manage the Council’s employee.</w:t>
      </w:r>
    </w:p>
    <w:p w14:paraId="240E6055" w14:textId="77777777" w:rsidR="00744550" w:rsidRDefault="00744550" w:rsidP="007B0976">
      <w:pPr>
        <w:pStyle w:val="ListParagraph"/>
        <w:numPr>
          <w:ilvl w:val="0"/>
          <w:numId w:val="2"/>
        </w:numPr>
        <w:rPr>
          <w:rFonts w:ascii="Arial" w:hAnsi="Arial" w:cs="Arial"/>
        </w:rPr>
      </w:pPr>
      <w:r>
        <w:rPr>
          <w:rFonts w:ascii="Arial" w:hAnsi="Arial" w:cs="Arial"/>
        </w:rPr>
        <w:t>To maintain the Council’s financial accounts, records and grant funding awards.</w:t>
      </w:r>
    </w:p>
    <w:p w14:paraId="56926DA7" w14:textId="77777777" w:rsidR="00744550" w:rsidRDefault="00744550" w:rsidP="007B0976">
      <w:pPr>
        <w:pStyle w:val="ListParagraph"/>
        <w:numPr>
          <w:ilvl w:val="0"/>
          <w:numId w:val="2"/>
        </w:numPr>
        <w:rPr>
          <w:rFonts w:ascii="Arial" w:hAnsi="Arial" w:cs="Arial"/>
        </w:rPr>
      </w:pPr>
      <w:r>
        <w:rPr>
          <w:rFonts w:ascii="Arial" w:hAnsi="Arial" w:cs="Arial"/>
        </w:rPr>
        <w:t>To administer the Council’s tenancies.</w:t>
      </w:r>
    </w:p>
    <w:p w14:paraId="4A85722A" w14:textId="77777777" w:rsidR="00744550" w:rsidRPr="00684B0D" w:rsidRDefault="00744550" w:rsidP="00684B0D">
      <w:pPr>
        <w:pStyle w:val="ListParagraph"/>
        <w:numPr>
          <w:ilvl w:val="0"/>
          <w:numId w:val="2"/>
        </w:numPr>
        <w:rPr>
          <w:rFonts w:ascii="Arial" w:hAnsi="Arial" w:cs="Arial"/>
        </w:rPr>
      </w:pPr>
      <w:bookmarkStart w:id="0" w:name="_GoBack"/>
      <w:bookmarkEnd w:id="0"/>
      <w:r w:rsidRPr="00684B0D">
        <w:rPr>
          <w:rFonts w:ascii="Arial" w:hAnsi="Arial" w:cs="Arial"/>
        </w:rPr>
        <w:t>To comment on planning applications within the parish.</w:t>
      </w:r>
    </w:p>
    <w:p w14:paraId="7C798E92" w14:textId="77777777" w:rsidR="00744550" w:rsidRDefault="00744550" w:rsidP="00744550">
      <w:pPr>
        <w:ind w:left="360"/>
        <w:rPr>
          <w:rFonts w:ascii="Arial" w:hAnsi="Arial" w:cs="Arial"/>
          <w:b/>
        </w:rPr>
      </w:pPr>
    </w:p>
    <w:p w14:paraId="5E5F64A8" w14:textId="77777777" w:rsidR="00744550" w:rsidRPr="00305CBD" w:rsidRDefault="00744550" w:rsidP="00305CBD">
      <w:pPr>
        <w:pStyle w:val="ListParagraph"/>
        <w:numPr>
          <w:ilvl w:val="0"/>
          <w:numId w:val="1"/>
        </w:numPr>
        <w:rPr>
          <w:rFonts w:ascii="Arial" w:hAnsi="Arial" w:cs="Arial"/>
          <w:b/>
        </w:rPr>
      </w:pPr>
      <w:r w:rsidRPr="00305CBD">
        <w:rPr>
          <w:rFonts w:ascii="Arial" w:hAnsi="Arial" w:cs="Arial"/>
          <w:b/>
        </w:rPr>
        <w:t>What is the legal basis for processing your personal data?</w:t>
      </w:r>
    </w:p>
    <w:p w14:paraId="0CA57759" w14:textId="77777777" w:rsidR="00744550" w:rsidRDefault="00744550" w:rsidP="00744550">
      <w:pPr>
        <w:pStyle w:val="ListParagraph"/>
        <w:numPr>
          <w:ilvl w:val="0"/>
          <w:numId w:val="6"/>
        </w:numPr>
        <w:rPr>
          <w:rFonts w:ascii="Arial" w:hAnsi="Arial" w:cs="Arial"/>
        </w:rPr>
      </w:pPr>
      <w:r w:rsidRPr="00744550">
        <w:rPr>
          <w:rFonts w:ascii="Arial" w:hAnsi="Arial" w:cs="Arial"/>
        </w:rPr>
        <w:t>Explicit consent</w:t>
      </w:r>
      <w:r>
        <w:rPr>
          <w:rFonts w:ascii="Arial" w:hAnsi="Arial" w:cs="Arial"/>
        </w:rPr>
        <w:t xml:space="preserve"> of the data subject so that we can keep you informed about any events, activities, services or issues which you are interested in.</w:t>
      </w:r>
    </w:p>
    <w:p w14:paraId="42E03D8A" w14:textId="77777777" w:rsidR="00744550" w:rsidRDefault="00744550" w:rsidP="00744550">
      <w:pPr>
        <w:pStyle w:val="ListParagraph"/>
        <w:numPr>
          <w:ilvl w:val="0"/>
          <w:numId w:val="6"/>
        </w:numPr>
        <w:rPr>
          <w:rFonts w:ascii="Arial" w:hAnsi="Arial" w:cs="Arial"/>
        </w:rPr>
      </w:pPr>
      <w:r>
        <w:rPr>
          <w:rFonts w:ascii="Arial" w:hAnsi="Arial" w:cs="Arial"/>
        </w:rPr>
        <w:lastRenderedPageBreak/>
        <w:t>Processing is necessary to protect the vital interests of the data subject</w:t>
      </w:r>
      <w:r w:rsidR="00305CBD">
        <w:rPr>
          <w:rFonts w:ascii="Arial" w:hAnsi="Arial" w:cs="Arial"/>
        </w:rPr>
        <w:t xml:space="preserve"> or another person.</w:t>
      </w:r>
    </w:p>
    <w:p w14:paraId="2FA5B76B" w14:textId="77777777" w:rsidR="00305CBD" w:rsidRDefault="00305CBD" w:rsidP="00744550">
      <w:pPr>
        <w:pStyle w:val="ListParagraph"/>
        <w:numPr>
          <w:ilvl w:val="0"/>
          <w:numId w:val="6"/>
        </w:numPr>
        <w:rPr>
          <w:rFonts w:ascii="Arial" w:hAnsi="Arial" w:cs="Arial"/>
        </w:rPr>
      </w:pPr>
      <w:r>
        <w:rPr>
          <w:rFonts w:ascii="Arial" w:hAnsi="Arial" w:cs="Arial"/>
        </w:rPr>
        <w:t>Processing is necessary for the performance of a task carried out in the public interest or in the exercise of official authority vested in the data controller.</w:t>
      </w:r>
    </w:p>
    <w:p w14:paraId="037A4703" w14:textId="77777777" w:rsidR="00305CBD" w:rsidRDefault="00305CBD" w:rsidP="00305CBD">
      <w:pPr>
        <w:pStyle w:val="ListParagraph"/>
        <w:ind w:left="1080"/>
        <w:rPr>
          <w:rFonts w:ascii="Arial" w:hAnsi="Arial" w:cs="Arial"/>
        </w:rPr>
      </w:pPr>
    </w:p>
    <w:p w14:paraId="0502E7FB" w14:textId="77777777" w:rsidR="00305CBD" w:rsidRPr="00305CBD" w:rsidRDefault="00305CBD" w:rsidP="00305CBD">
      <w:pPr>
        <w:pStyle w:val="ListParagraph"/>
        <w:numPr>
          <w:ilvl w:val="0"/>
          <w:numId w:val="1"/>
        </w:numPr>
        <w:rPr>
          <w:rFonts w:ascii="Arial" w:hAnsi="Arial" w:cs="Arial"/>
          <w:b/>
        </w:rPr>
      </w:pPr>
      <w:r w:rsidRPr="00305CBD">
        <w:rPr>
          <w:rFonts w:ascii="Arial" w:hAnsi="Arial" w:cs="Arial"/>
          <w:b/>
        </w:rPr>
        <w:t>Sharing your personal data</w:t>
      </w:r>
    </w:p>
    <w:p w14:paraId="5B8A29E6" w14:textId="77777777" w:rsidR="007B0976" w:rsidRDefault="00305CBD" w:rsidP="007B0976">
      <w:pPr>
        <w:pStyle w:val="ListParagraph"/>
        <w:rPr>
          <w:rFonts w:ascii="Arial" w:hAnsi="Arial" w:cs="Arial"/>
        </w:rPr>
      </w:pPr>
      <w:r>
        <w:rPr>
          <w:rFonts w:ascii="Arial" w:hAnsi="Arial" w:cs="Arial"/>
        </w:rPr>
        <w:t>Your personal data will be treated as strictly confidential and will only be shared with members of the Council for the purpose for which it was provided, e.g. in order to provide a service, resolve an issue or for any other purpose connected with the activities of the Council. We will only share your data with third parties outside the Council with your consent.</w:t>
      </w:r>
    </w:p>
    <w:p w14:paraId="5E7652B7" w14:textId="77777777" w:rsidR="00305CBD" w:rsidRDefault="00305CBD" w:rsidP="007B0976">
      <w:pPr>
        <w:pStyle w:val="ListParagraph"/>
        <w:rPr>
          <w:rFonts w:ascii="Arial" w:hAnsi="Arial" w:cs="Arial"/>
        </w:rPr>
      </w:pPr>
    </w:p>
    <w:p w14:paraId="7C50217A" w14:textId="77777777" w:rsidR="00305CBD" w:rsidRDefault="00305CBD" w:rsidP="00305CBD">
      <w:pPr>
        <w:pStyle w:val="ListParagraph"/>
        <w:numPr>
          <w:ilvl w:val="0"/>
          <w:numId w:val="1"/>
        </w:numPr>
        <w:rPr>
          <w:rFonts w:ascii="Arial" w:hAnsi="Arial" w:cs="Arial"/>
          <w:b/>
        </w:rPr>
      </w:pPr>
      <w:r w:rsidRPr="00305CBD">
        <w:rPr>
          <w:rFonts w:ascii="Arial" w:hAnsi="Arial" w:cs="Arial"/>
          <w:b/>
        </w:rPr>
        <w:t>How long do we keep your personal data?</w:t>
      </w:r>
    </w:p>
    <w:p w14:paraId="29212DD9" w14:textId="77777777" w:rsidR="00305CBD" w:rsidRDefault="00305CBD" w:rsidP="00305CBD">
      <w:pPr>
        <w:pStyle w:val="ListParagraph"/>
        <w:rPr>
          <w:rFonts w:ascii="Arial" w:hAnsi="Arial" w:cs="Arial"/>
        </w:rPr>
      </w:pPr>
      <w:r>
        <w:rPr>
          <w:rFonts w:ascii="Arial" w:hAnsi="Arial" w:cs="Arial"/>
        </w:rPr>
        <w:t>We keep data in accordance with the Council’s Record Management Policy.</w:t>
      </w:r>
    </w:p>
    <w:p w14:paraId="78E8A04A" w14:textId="77777777" w:rsidR="00305CBD" w:rsidRDefault="00305CBD" w:rsidP="00305CBD">
      <w:pPr>
        <w:pStyle w:val="ListParagraph"/>
        <w:rPr>
          <w:rFonts w:ascii="Arial" w:hAnsi="Arial" w:cs="Arial"/>
        </w:rPr>
      </w:pPr>
    </w:p>
    <w:p w14:paraId="0F5A3B82" w14:textId="77777777" w:rsidR="00305CBD" w:rsidRPr="00305CBD" w:rsidRDefault="00305CBD" w:rsidP="00305CBD">
      <w:pPr>
        <w:pStyle w:val="ListParagraph"/>
        <w:numPr>
          <w:ilvl w:val="0"/>
          <w:numId w:val="1"/>
        </w:numPr>
        <w:rPr>
          <w:rFonts w:ascii="Arial" w:hAnsi="Arial" w:cs="Arial"/>
          <w:b/>
        </w:rPr>
      </w:pPr>
      <w:r w:rsidRPr="00305CBD">
        <w:rPr>
          <w:rFonts w:ascii="Arial" w:hAnsi="Arial" w:cs="Arial"/>
          <w:b/>
        </w:rPr>
        <w:t>Your rights and your personal data</w:t>
      </w:r>
    </w:p>
    <w:p w14:paraId="13A9B130" w14:textId="77777777" w:rsidR="00305CBD" w:rsidRDefault="00305CBD" w:rsidP="00305CBD">
      <w:pPr>
        <w:pStyle w:val="ListParagraph"/>
        <w:rPr>
          <w:rFonts w:ascii="Arial" w:hAnsi="Arial" w:cs="Arial"/>
        </w:rPr>
      </w:pPr>
      <w:r w:rsidRPr="00305CBD">
        <w:rPr>
          <w:rFonts w:ascii="Arial" w:hAnsi="Arial" w:cs="Arial"/>
        </w:rPr>
        <w:t>Unless</w:t>
      </w:r>
      <w:r>
        <w:rPr>
          <w:rFonts w:ascii="Arial" w:hAnsi="Arial" w:cs="Arial"/>
        </w:rPr>
        <w:t xml:space="preserve"> subject to an exemption under GDPR, you have the following rights with respect to your personal data:</w:t>
      </w:r>
    </w:p>
    <w:p w14:paraId="6FFF326F" w14:textId="77777777" w:rsidR="00305CBD" w:rsidRDefault="00305CBD" w:rsidP="00305CBD">
      <w:pPr>
        <w:pStyle w:val="ListParagraph"/>
        <w:numPr>
          <w:ilvl w:val="0"/>
          <w:numId w:val="7"/>
        </w:numPr>
        <w:rPr>
          <w:rFonts w:ascii="Arial" w:hAnsi="Arial" w:cs="Arial"/>
        </w:rPr>
      </w:pPr>
      <w:r>
        <w:rPr>
          <w:rFonts w:ascii="Arial" w:hAnsi="Arial" w:cs="Arial"/>
        </w:rPr>
        <w:t>The right to request a copy of your personal data which the Council holds.</w:t>
      </w:r>
    </w:p>
    <w:p w14:paraId="2C3ECEC7" w14:textId="77777777" w:rsidR="00305CBD" w:rsidRDefault="00181854" w:rsidP="00305CBD">
      <w:pPr>
        <w:pStyle w:val="ListParagraph"/>
        <w:numPr>
          <w:ilvl w:val="0"/>
          <w:numId w:val="7"/>
        </w:numPr>
        <w:rPr>
          <w:rFonts w:ascii="Arial" w:hAnsi="Arial" w:cs="Arial"/>
        </w:rPr>
      </w:pPr>
      <w:r>
        <w:rPr>
          <w:rFonts w:ascii="Arial" w:hAnsi="Arial" w:cs="Arial"/>
        </w:rPr>
        <w:t>The right to request that the Council corrects any personal data if it is found to be inaccurate or out of date.</w:t>
      </w:r>
    </w:p>
    <w:p w14:paraId="008F64EA" w14:textId="77777777" w:rsidR="00181854" w:rsidRDefault="00181854" w:rsidP="00305CBD">
      <w:pPr>
        <w:pStyle w:val="ListParagraph"/>
        <w:numPr>
          <w:ilvl w:val="0"/>
          <w:numId w:val="7"/>
        </w:numPr>
        <w:rPr>
          <w:rFonts w:ascii="Arial" w:hAnsi="Arial" w:cs="Arial"/>
        </w:rPr>
      </w:pPr>
      <w:r>
        <w:rPr>
          <w:rFonts w:ascii="Arial" w:hAnsi="Arial" w:cs="Arial"/>
        </w:rPr>
        <w:t>The right to request that your personal data is erased where it is no longer necessary for the Council to retain such data.</w:t>
      </w:r>
    </w:p>
    <w:p w14:paraId="181F1677" w14:textId="77777777" w:rsidR="00181854" w:rsidRDefault="00181854" w:rsidP="00305CBD">
      <w:pPr>
        <w:pStyle w:val="ListParagraph"/>
        <w:numPr>
          <w:ilvl w:val="0"/>
          <w:numId w:val="7"/>
        </w:numPr>
        <w:rPr>
          <w:rFonts w:ascii="Arial" w:hAnsi="Arial" w:cs="Arial"/>
        </w:rPr>
      </w:pPr>
      <w:r>
        <w:rPr>
          <w:rFonts w:ascii="Arial" w:hAnsi="Arial" w:cs="Arial"/>
        </w:rPr>
        <w:t>The right to withdraw your consent to the processing at any time.</w:t>
      </w:r>
    </w:p>
    <w:p w14:paraId="7BAD8235" w14:textId="77777777" w:rsidR="00181854" w:rsidRDefault="00181854" w:rsidP="00305CBD">
      <w:pPr>
        <w:pStyle w:val="ListParagraph"/>
        <w:numPr>
          <w:ilvl w:val="0"/>
          <w:numId w:val="7"/>
        </w:numPr>
        <w:rPr>
          <w:rFonts w:ascii="Arial" w:hAnsi="Arial" w:cs="Arial"/>
        </w:rPr>
      </w:pPr>
      <w:r>
        <w:rPr>
          <w:rFonts w:ascii="Arial" w:hAnsi="Arial" w:cs="Arial"/>
        </w:rPr>
        <w:t>The right to request that the data controller provides the data subject with his/her personal data and, where possible, to transmit that data directly to another data controller (known as the right to data portability).</w:t>
      </w:r>
    </w:p>
    <w:p w14:paraId="4A6932B0" w14:textId="77777777" w:rsidR="00181854" w:rsidRDefault="00181854" w:rsidP="00305CBD">
      <w:pPr>
        <w:pStyle w:val="ListParagraph"/>
        <w:numPr>
          <w:ilvl w:val="0"/>
          <w:numId w:val="7"/>
        </w:numPr>
        <w:rPr>
          <w:rFonts w:ascii="Arial" w:hAnsi="Arial" w:cs="Arial"/>
        </w:rPr>
      </w:pPr>
      <w:r>
        <w:rPr>
          <w:rFonts w:ascii="Arial" w:hAnsi="Arial" w:cs="Arial"/>
        </w:rPr>
        <w:t>The right, where there is a dispute in relation to the accuracy or processing of your personal data, to request a restriction is.</w:t>
      </w:r>
    </w:p>
    <w:p w14:paraId="40CA5CBC" w14:textId="77777777" w:rsidR="00181854" w:rsidRDefault="00181854" w:rsidP="00181854">
      <w:pPr>
        <w:pStyle w:val="ListParagraph"/>
        <w:ind w:left="1440"/>
        <w:rPr>
          <w:rFonts w:ascii="Arial" w:hAnsi="Arial" w:cs="Arial"/>
        </w:rPr>
      </w:pPr>
      <w:r>
        <w:rPr>
          <w:rFonts w:ascii="Arial" w:hAnsi="Arial" w:cs="Arial"/>
        </w:rPr>
        <w:t xml:space="preserve"> placed on further processing.</w:t>
      </w:r>
    </w:p>
    <w:p w14:paraId="2E54671F" w14:textId="77777777" w:rsidR="00181854" w:rsidRDefault="00181854" w:rsidP="00181854">
      <w:pPr>
        <w:pStyle w:val="ListParagraph"/>
        <w:numPr>
          <w:ilvl w:val="0"/>
          <w:numId w:val="7"/>
        </w:numPr>
        <w:rPr>
          <w:rFonts w:ascii="Arial" w:hAnsi="Arial" w:cs="Arial"/>
        </w:rPr>
      </w:pPr>
      <w:r>
        <w:rPr>
          <w:rFonts w:ascii="Arial" w:hAnsi="Arial" w:cs="Arial"/>
        </w:rPr>
        <w:t>The right to object to the processing of personal data.</w:t>
      </w:r>
    </w:p>
    <w:p w14:paraId="7704ED65" w14:textId="77777777" w:rsidR="00181854" w:rsidRDefault="00181854" w:rsidP="00181854">
      <w:pPr>
        <w:pStyle w:val="ListParagraph"/>
        <w:numPr>
          <w:ilvl w:val="0"/>
          <w:numId w:val="7"/>
        </w:numPr>
        <w:rPr>
          <w:rFonts w:ascii="Arial" w:hAnsi="Arial" w:cs="Arial"/>
        </w:rPr>
      </w:pPr>
      <w:r>
        <w:rPr>
          <w:rFonts w:ascii="Arial" w:hAnsi="Arial" w:cs="Arial"/>
        </w:rPr>
        <w:t>The right to lodge a complaint with the Information Commissioner’s Office.</w:t>
      </w:r>
    </w:p>
    <w:p w14:paraId="1314336E" w14:textId="77777777" w:rsidR="00181854" w:rsidRPr="00181854" w:rsidRDefault="00181854" w:rsidP="00181854">
      <w:pPr>
        <w:rPr>
          <w:rFonts w:ascii="Arial" w:hAnsi="Arial" w:cs="Arial"/>
          <w:b/>
        </w:rPr>
      </w:pPr>
    </w:p>
    <w:p w14:paraId="0905C0A1" w14:textId="77777777" w:rsidR="00181854" w:rsidRDefault="00181854" w:rsidP="00181854">
      <w:pPr>
        <w:pStyle w:val="ListParagraph"/>
        <w:numPr>
          <w:ilvl w:val="0"/>
          <w:numId w:val="1"/>
        </w:numPr>
        <w:rPr>
          <w:rFonts w:ascii="Arial" w:hAnsi="Arial" w:cs="Arial"/>
          <w:b/>
        </w:rPr>
      </w:pPr>
      <w:r w:rsidRPr="00181854">
        <w:rPr>
          <w:rFonts w:ascii="Arial" w:hAnsi="Arial" w:cs="Arial"/>
          <w:b/>
        </w:rPr>
        <w:t>Further processing</w:t>
      </w:r>
    </w:p>
    <w:p w14:paraId="3CBBA6C6" w14:textId="77777777" w:rsidR="00181854" w:rsidRDefault="00181854" w:rsidP="00181854">
      <w:pPr>
        <w:pStyle w:val="ListParagraph"/>
        <w:rPr>
          <w:rFonts w:ascii="Arial" w:hAnsi="Arial" w:cs="Arial"/>
        </w:rPr>
      </w:pPr>
      <w:r>
        <w:rPr>
          <w:rFonts w:ascii="Arial" w:hAnsi="Arial" w:cs="Arial"/>
        </w:rPr>
        <w:t>If the Council wishes to use your personal data for a new purp</w:t>
      </w:r>
      <w:r w:rsidR="00BF6A50">
        <w:rPr>
          <w:rFonts w:ascii="Arial" w:hAnsi="Arial" w:cs="Arial"/>
        </w:rPr>
        <w:t>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05F9BBF2" w14:textId="77777777" w:rsidR="00BF6A50" w:rsidRDefault="00BF6A50" w:rsidP="00181854">
      <w:pPr>
        <w:pStyle w:val="ListParagraph"/>
        <w:rPr>
          <w:rFonts w:ascii="Arial" w:hAnsi="Arial" w:cs="Arial"/>
        </w:rPr>
      </w:pPr>
    </w:p>
    <w:p w14:paraId="58ABE75D" w14:textId="77777777" w:rsidR="00BF6A50" w:rsidRDefault="00BF6A50" w:rsidP="00BF6A50">
      <w:pPr>
        <w:pStyle w:val="ListParagraph"/>
        <w:numPr>
          <w:ilvl w:val="0"/>
          <w:numId w:val="1"/>
        </w:numPr>
        <w:rPr>
          <w:rFonts w:ascii="Arial" w:hAnsi="Arial" w:cs="Arial"/>
          <w:b/>
        </w:rPr>
      </w:pPr>
      <w:r w:rsidRPr="00BF6A50">
        <w:rPr>
          <w:rFonts w:ascii="Arial" w:hAnsi="Arial" w:cs="Arial"/>
          <w:b/>
        </w:rPr>
        <w:t>Contact details</w:t>
      </w:r>
    </w:p>
    <w:p w14:paraId="55D7BA51" w14:textId="77777777" w:rsidR="00BF6A50" w:rsidRDefault="00BF6A50" w:rsidP="00BF6A50">
      <w:pPr>
        <w:pStyle w:val="ListParagraph"/>
        <w:rPr>
          <w:rFonts w:ascii="Arial" w:hAnsi="Arial" w:cs="Arial"/>
        </w:rPr>
      </w:pPr>
      <w:r>
        <w:rPr>
          <w:rFonts w:ascii="Arial" w:hAnsi="Arial" w:cs="Arial"/>
        </w:rPr>
        <w:t xml:space="preserve">To exercise all relevant rights, queries or complaints, please contact the Clerk, David </w:t>
      </w:r>
      <w:proofErr w:type="spellStart"/>
      <w:r>
        <w:rPr>
          <w:rFonts w:ascii="Arial" w:hAnsi="Arial" w:cs="Arial"/>
        </w:rPr>
        <w:t>Cornmell</w:t>
      </w:r>
      <w:proofErr w:type="spellEnd"/>
      <w:r>
        <w:rPr>
          <w:rFonts w:ascii="Arial" w:hAnsi="Arial" w:cs="Arial"/>
        </w:rPr>
        <w:t>, 2 Macdonald Court, Pocklington, York YO42 2GH</w:t>
      </w:r>
    </w:p>
    <w:p w14:paraId="5013A5F8" w14:textId="77777777" w:rsidR="00BF6A50" w:rsidRDefault="00BF6A50" w:rsidP="00BF6A50">
      <w:pPr>
        <w:pStyle w:val="ListParagraph"/>
        <w:rPr>
          <w:rFonts w:ascii="Arial" w:hAnsi="Arial" w:cs="Arial"/>
        </w:rPr>
      </w:pPr>
      <w:r>
        <w:rPr>
          <w:rFonts w:ascii="Arial" w:hAnsi="Arial" w:cs="Arial"/>
        </w:rPr>
        <w:t xml:space="preserve">Tel: 01759 301756; email: </w:t>
      </w:r>
      <w:hyperlink r:id="rId7" w:history="1">
        <w:r w:rsidRPr="006F0B8B">
          <w:rPr>
            <w:rStyle w:val="Hyperlink"/>
            <w:rFonts w:ascii="Arial" w:hAnsi="Arial" w:cs="Arial"/>
          </w:rPr>
          <w:t>eastcottpc@gmail.com</w:t>
        </w:r>
      </w:hyperlink>
    </w:p>
    <w:p w14:paraId="1CD2EE31" w14:textId="77777777" w:rsidR="00BF6A50" w:rsidRPr="00BF6A50" w:rsidRDefault="00BF6A50" w:rsidP="00BF6A50">
      <w:pPr>
        <w:pStyle w:val="ListParagraph"/>
        <w:rPr>
          <w:rFonts w:ascii="Arial" w:hAnsi="Arial" w:cs="Arial"/>
        </w:rPr>
      </w:pPr>
    </w:p>
    <w:p w14:paraId="63089222" w14:textId="77777777" w:rsidR="00181854" w:rsidRDefault="00181854" w:rsidP="00181854">
      <w:pPr>
        <w:pStyle w:val="ListParagraph"/>
        <w:ind w:left="1440"/>
        <w:rPr>
          <w:rFonts w:ascii="Arial" w:hAnsi="Arial" w:cs="Arial"/>
        </w:rPr>
      </w:pPr>
    </w:p>
    <w:p w14:paraId="5ADB155D" w14:textId="77777777" w:rsidR="00BF6A50" w:rsidRPr="00305CBD" w:rsidRDefault="00BF6A50" w:rsidP="00181854">
      <w:pPr>
        <w:pStyle w:val="ListParagraph"/>
        <w:ind w:left="1440"/>
        <w:rPr>
          <w:rFonts w:ascii="Arial" w:hAnsi="Arial" w:cs="Arial"/>
        </w:rPr>
      </w:pPr>
    </w:p>
    <w:p w14:paraId="21CF8A05" w14:textId="77777777" w:rsidR="00F2524D" w:rsidRPr="00F2524D" w:rsidRDefault="00F2524D" w:rsidP="00F2524D">
      <w:pPr>
        <w:pStyle w:val="ListParagraph"/>
        <w:rPr>
          <w:rFonts w:ascii="Arial" w:hAnsi="Arial" w:cs="Arial"/>
          <w:b/>
        </w:rPr>
      </w:pPr>
    </w:p>
    <w:p w14:paraId="31EEB79C" w14:textId="77777777" w:rsidR="00F2524D" w:rsidRPr="00BF6A50" w:rsidRDefault="00F2524D" w:rsidP="00BF6A50">
      <w:pPr>
        <w:rPr>
          <w:rFonts w:ascii="Arial" w:hAnsi="Arial" w:cs="Arial"/>
        </w:rPr>
      </w:pPr>
    </w:p>
    <w:p w14:paraId="2E06B4B0" w14:textId="77777777" w:rsidR="00F2524D" w:rsidRDefault="00F2524D" w:rsidP="00F2524D">
      <w:pPr>
        <w:rPr>
          <w:rFonts w:ascii="Arial" w:hAnsi="Arial" w:cs="Arial"/>
          <w:b/>
        </w:rPr>
      </w:pPr>
    </w:p>
    <w:p w14:paraId="524E95AF" w14:textId="77777777" w:rsidR="00F2524D" w:rsidRPr="00F2524D" w:rsidRDefault="00F2524D" w:rsidP="00F2524D">
      <w:pPr>
        <w:rPr>
          <w:rFonts w:ascii="Arial" w:hAnsi="Arial" w:cs="Arial"/>
          <w:b/>
        </w:rPr>
      </w:pPr>
    </w:p>
    <w:sectPr w:rsidR="00F2524D" w:rsidRPr="00F2524D" w:rsidSect="00F5565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DA40" w14:textId="77777777" w:rsidR="00CC63E7" w:rsidRDefault="00CC63E7" w:rsidP="00BF6A50">
      <w:r>
        <w:separator/>
      </w:r>
    </w:p>
  </w:endnote>
  <w:endnote w:type="continuationSeparator" w:id="0">
    <w:p w14:paraId="0FE12700" w14:textId="77777777" w:rsidR="00CC63E7" w:rsidRDefault="00CC63E7" w:rsidP="00BF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2247468"/>
      <w:docPartObj>
        <w:docPartGallery w:val="Page Numbers (Bottom of Page)"/>
        <w:docPartUnique/>
      </w:docPartObj>
    </w:sdtPr>
    <w:sdtEndPr>
      <w:rPr>
        <w:rStyle w:val="PageNumber"/>
      </w:rPr>
    </w:sdtEndPr>
    <w:sdtContent>
      <w:p w14:paraId="3168E867" w14:textId="77777777" w:rsidR="00BF6A50" w:rsidRDefault="00BF6A50" w:rsidP="006F0B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8978E" w14:textId="77777777" w:rsidR="00BF6A50" w:rsidRDefault="00BF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4478405"/>
      <w:docPartObj>
        <w:docPartGallery w:val="Page Numbers (Bottom of Page)"/>
        <w:docPartUnique/>
      </w:docPartObj>
    </w:sdtPr>
    <w:sdtEndPr>
      <w:rPr>
        <w:rStyle w:val="PageNumber"/>
      </w:rPr>
    </w:sdtEndPr>
    <w:sdtContent>
      <w:p w14:paraId="46C51282" w14:textId="77777777" w:rsidR="00BF6A50" w:rsidRDefault="00BF6A50" w:rsidP="006F0B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63F300" w14:textId="77777777" w:rsidR="00BF6A50" w:rsidRDefault="00BF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D1E8" w14:textId="77777777" w:rsidR="00CC63E7" w:rsidRDefault="00CC63E7" w:rsidP="00BF6A50">
      <w:r>
        <w:separator/>
      </w:r>
    </w:p>
  </w:footnote>
  <w:footnote w:type="continuationSeparator" w:id="0">
    <w:p w14:paraId="33ABD7EE" w14:textId="77777777" w:rsidR="00CC63E7" w:rsidRDefault="00CC63E7" w:rsidP="00BF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353"/>
    <w:multiLevelType w:val="hybridMultilevel"/>
    <w:tmpl w:val="AF18B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71F04"/>
    <w:multiLevelType w:val="hybridMultilevel"/>
    <w:tmpl w:val="481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66465"/>
    <w:multiLevelType w:val="hybridMultilevel"/>
    <w:tmpl w:val="746CD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25E25"/>
    <w:multiLevelType w:val="hybridMultilevel"/>
    <w:tmpl w:val="199E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2A0542"/>
    <w:multiLevelType w:val="hybridMultilevel"/>
    <w:tmpl w:val="E4EE2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3B2271"/>
    <w:multiLevelType w:val="hybridMultilevel"/>
    <w:tmpl w:val="E14A7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5E3A00"/>
    <w:multiLevelType w:val="hybridMultilevel"/>
    <w:tmpl w:val="FE7A2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4D"/>
    <w:rsid w:val="00181854"/>
    <w:rsid w:val="00305CBD"/>
    <w:rsid w:val="00684B0D"/>
    <w:rsid w:val="00744550"/>
    <w:rsid w:val="007B0976"/>
    <w:rsid w:val="00A02BE2"/>
    <w:rsid w:val="00BF6A50"/>
    <w:rsid w:val="00CC63E7"/>
    <w:rsid w:val="00DE31B0"/>
    <w:rsid w:val="00DF23E4"/>
    <w:rsid w:val="00DF32F1"/>
    <w:rsid w:val="00F2524D"/>
    <w:rsid w:val="00F5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0ABA"/>
  <w15:chartTrackingRefBased/>
  <w15:docId w15:val="{31199993-43AC-8C40-ACA2-E8B08B25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24D"/>
    <w:pPr>
      <w:ind w:left="720"/>
      <w:contextualSpacing/>
    </w:pPr>
  </w:style>
  <w:style w:type="character" w:styleId="Hyperlink">
    <w:name w:val="Hyperlink"/>
    <w:basedOn w:val="DefaultParagraphFont"/>
    <w:uiPriority w:val="99"/>
    <w:unhideWhenUsed/>
    <w:rsid w:val="00BF6A50"/>
    <w:rPr>
      <w:color w:val="0563C1" w:themeColor="hyperlink"/>
      <w:u w:val="single"/>
    </w:rPr>
  </w:style>
  <w:style w:type="character" w:styleId="UnresolvedMention">
    <w:name w:val="Unresolved Mention"/>
    <w:basedOn w:val="DefaultParagraphFont"/>
    <w:uiPriority w:val="99"/>
    <w:semiHidden/>
    <w:unhideWhenUsed/>
    <w:rsid w:val="00BF6A50"/>
    <w:rPr>
      <w:color w:val="605E5C"/>
      <w:shd w:val="clear" w:color="auto" w:fill="E1DFDD"/>
    </w:rPr>
  </w:style>
  <w:style w:type="paragraph" w:styleId="Footer">
    <w:name w:val="footer"/>
    <w:basedOn w:val="Normal"/>
    <w:link w:val="FooterChar"/>
    <w:uiPriority w:val="99"/>
    <w:unhideWhenUsed/>
    <w:rsid w:val="00BF6A50"/>
    <w:pPr>
      <w:tabs>
        <w:tab w:val="center" w:pos="4680"/>
        <w:tab w:val="right" w:pos="9360"/>
      </w:tabs>
    </w:pPr>
  </w:style>
  <w:style w:type="character" w:customStyle="1" w:styleId="FooterChar">
    <w:name w:val="Footer Char"/>
    <w:basedOn w:val="DefaultParagraphFont"/>
    <w:link w:val="Footer"/>
    <w:uiPriority w:val="99"/>
    <w:rsid w:val="00BF6A50"/>
  </w:style>
  <w:style w:type="character" w:styleId="PageNumber">
    <w:name w:val="page number"/>
    <w:basedOn w:val="DefaultParagraphFont"/>
    <w:uiPriority w:val="99"/>
    <w:semiHidden/>
    <w:unhideWhenUsed/>
    <w:rsid w:val="00BF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astcott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4</cp:revision>
  <dcterms:created xsi:type="dcterms:W3CDTF">2019-01-01T19:55:00Z</dcterms:created>
  <dcterms:modified xsi:type="dcterms:W3CDTF">2019-01-01T21:00:00Z</dcterms:modified>
</cp:coreProperties>
</file>