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91D" w:rsidRDefault="009C791D" w:rsidP="009C791D">
      <w:pPr>
        <w:jc w:val="center"/>
        <w:rPr>
          <w:b/>
          <w:sz w:val="28"/>
          <w:szCs w:val="28"/>
        </w:rPr>
      </w:pPr>
      <w:r w:rsidRPr="005A732A">
        <w:rPr>
          <w:b/>
          <w:sz w:val="28"/>
          <w:szCs w:val="28"/>
        </w:rPr>
        <w:t>EAST COTTINGWITH PARISH COUNCIL</w:t>
      </w:r>
    </w:p>
    <w:p w:rsidR="009C791D" w:rsidRDefault="009C791D" w:rsidP="009C791D">
      <w:pPr>
        <w:jc w:val="center"/>
        <w:rPr>
          <w:b/>
        </w:rPr>
      </w:pPr>
      <w:r>
        <w:rPr>
          <w:b/>
        </w:rPr>
        <w:t xml:space="preserve">Minutes of a Parish Council Meeting held in the Village Hall, East </w:t>
      </w:r>
      <w:proofErr w:type="spellStart"/>
      <w:r>
        <w:rPr>
          <w:b/>
        </w:rPr>
        <w:t>Cottingwith</w:t>
      </w:r>
      <w:proofErr w:type="spellEnd"/>
      <w:r>
        <w:rPr>
          <w:b/>
        </w:rPr>
        <w:t xml:space="preserve"> </w:t>
      </w:r>
    </w:p>
    <w:p w:rsidR="009C791D" w:rsidRDefault="009C791D" w:rsidP="009C791D">
      <w:pPr>
        <w:jc w:val="center"/>
        <w:rPr>
          <w:b/>
        </w:rPr>
      </w:pPr>
      <w:r>
        <w:rPr>
          <w:b/>
        </w:rPr>
        <w:t>at 8.00 pm on Thursday 9</w:t>
      </w:r>
      <w:r w:rsidRPr="009C791D">
        <w:rPr>
          <w:b/>
          <w:vertAlign w:val="superscript"/>
        </w:rPr>
        <w:t>th</w:t>
      </w:r>
      <w:r>
        <w:rPr>
          <w:b/>
        </w:rPr>
        <w:t xml:space="preserve"> November 2023</w:t>
      </w:r>
    </w:p>
    <w:p w:rsidR="009C791D" w:rsidRDefault="009C791D" w:rsidP="009C791D">
      <w:r w:rsidRPr="003A74DC">
        <w:rPr>
          <w:b/>
        </w:rPr>
        <w:t xml:space="preserve">Present: </w:t>
      </w:r>
      <w:r w:rsidRPr="003A74DC">
        <w:t>Councillors</w:t>
      </w:r>
      <w:r>
        <w:t xml:space="preserve"> N. Hobbs(Chairman), C. Stevens(Vice-Chairman), D. Griffith,  C. </w:t>
      </w:r>
      <w:proofErr w:type="spellStart"/>
      <w:r>
        <w:t>Cornmell</w:t>
      </w:r>
      <w:proofErr w:type="spellEnd"/>
      <w:r>
        <w:t xml:space="preserve"> </w:t>
      </w:r>
    </w:p>
    <w:p w:rsidR="009C791D" w:rsidRDefault="009C791D" w:rsidP="009C791D">
      <w:r>
        <w:t xml:space="preserve">P. </w:t>
      </w:r>
      <w:proofErr w:type="spellStart"/>
      <w:r>
        <w:t>Shervington,D</w:t>
      </w:r>
      <w:proofErr w:type="spellEnd"/>
      <w:r>
        <w:t xml:space="preserve">. </w:t>
      </w:r>
      <w:proofErr w:type="spellStart"/>
      <w:r>
        <w:t>Parapen</w:t>
      </w:r>
      <w:proofErr w:type="spellEnd"/>
      <w:r>
        <w:t>, S. Jones.</w:t>
      </w:r>
    </w:p>
    <w:p w:rsidR="009C791D" w:rsidRDefault="009C791D" w:rsidP="009C791D">
      <w:r w:rsidRPr="003A74DC">
        <w:rPr>
          <w:b/>
        </w:rPr>
        <w:t>In Attendance</w:t>
      </w:r>
      <w:r>
        <w:rPr>
          <w:b/>
        </w:rPr>
        <w:t xml:space="preserve">: </w:t>
      </w:r>
      <w:r w:rsidRPr="003A74DC">
        <w:t>D</w:t>
      </w:r>
      <w:r>
        <w:t xml:space="preserve">. </w:t>
      </w:r>
      <w:proofErr w:type="spellStart"/>
      <w:r>
        <w:t>Cornmell</w:t>
      </w:r>
      <w:proofErr w:type="spellEnd"/>
      <w:r>
        <w:t xml:space="preserve"> (Clerk to the Council)</w:t>
      </w:r>
      <w:r w:rsidR="008B1BF3">
        <w:t>,</w:t>
      </w:r>
      <w:r>
        <w:t xml:space="preserve"> Y. Eggleston</w:t>
      </w:r>
      <w:r w:rsidR="008B1BF3">
        <w:t>, Ward Councillor L. Hammond</w:t>
      </w:r>
      <w:r w:rsidR="00E27866">
        <w:t>; Ward Councillor Paul West; Ward Councillor Derek Carey</w:t>
      </w:r>
    </w:p>
    <w:p w:rsidR="009C791D" w:rsidRDefault="009C791D" w:rsidP="009C791D">
      <w:pPr>
        <w:rPr>
          <w:b/>
          <w:bCs/>
        </w:rPr>
      </w:pPr>
      <w:r w:rsidRPr="00015A41">
        <w:rPr>
          <w:b/>
          <w:bCs/>
        </w:rPr>
        <w:t>Members of the Public</w:t>
      </w:r>
      <w:r w:rsidRPr="00015A41">
        <w:t>:</w:t>
      </w:r>
      <w:r>
        <w:t xml:space="preserve"> </w:t>
      </w:r>
      <w:r w:rsidR="00E27866">
        <w:t>Two(2) – Joined after the start of the meeting</w:t>
      </w:r>
    </w:p>
    <w:p w:rsidR="009C791D" w:rsidRDefault="009C791D" w:rsidP="009C791D">
      <w:pPr>
        <w:pStyle w:val="ListParagraph"/>
        <w:numPr>
          <w:ilvl w:val="0"/>
          <w:numId w:val="1"/>
        </w:numPr>
        <w:rPr>
          <w:b/>
        </w:rPr>
      </w:pPr>
      <w:r w:rsidRPr="003A74DC">
        <w:rPr>
          <w:b/>
        </w:rPr>
        <w:t>APOLOGIES FOR ABSENCE</w:t>
      </w:r>
    </w:p>
    <w:p w:rsidR="009C791D" w:rsidRDefault="009C791D" w:rsidP="009C791D">
      <w:pPr>
        <w:pStyle w:val="ListParagraph"/>
        <w:ind w:left="785"/>
        <w:rPr>
          <w:bCs/>
        </w:rPr>
      </w:pPr>
      <w:r>
        <w:rPr>
          <w:bCs/>
        </w:rPr>
        <w:t>There were no apologies for absence.</w:t>
      </w:r>
    </w:p>
    <w:p w:rsidR="009C791D" w:rsidRPr="00A62E63" w:rsidRDefault="009C791D" w:rsidP="009C791D">
      <w:pPr>
        <w:pStyle w:val="ListParagraph"/>
        <w:numPr>
          <w:ilvl w:val="0"/>
          <w:numId w:val="1"/>
        </w:numPr>
      </w:pPr>
      <w:r w:rsidRPr="003A74DC">
        <w:rPr>
          <w:b/>
        </w:rPr>
        <w:t>DECLARATIONS OF INTEREST</w:t>
      </w:r>
    </w:p>
    <w:p w:rsidR="009C791D" w:rsidRDefault="009C791D" w:rsidP="009C791D">
      <w:pPr>
        <w:pStyle w:val="ListParagraph"/>
        <w:ind w:left="785"/>
        <w:rPr>
          <w:bCs/>
        </w:rPr>
      </w:pPr>
      <w:r>
        <w:rPr>
          <w:bCs/>
        </w:rPr>
        <w:t>There were no declarations of interest.</w:t>
      </w:r>
    </w:p>
    <w:p w:rsidR="009C791D" w:rsidRDefault="009C791D" w:rsidP="009C791D">
      <w:pPr>
        <w:pStyle w:val="ListParagraph"/>
        <w:numPr>
          <w:ilvl w:val="0"/>
          <w:numId w:val="1"/>
        </w:numPr>
        <w:jc w:val="both"/>
        <w:rPr>
          <w:b/>
        </w:rPr>
      </w:pPr>
      <w:r w:rsidRPr="00D53073">
        <w:rPr>
          <w:b/>
        </w:rPr>
        <w:t>PUBLIC PARTICIPATION</w:t>
      </w:r>
    </w:p>
    <w:p w:rsidR="00340BD6" w:rsidRDefault="009C791D" w:rsidP="00B976C7">
      <w:pPr>
        <w:pStyle w:val="ListParagraph"/>
        <w:jc w:val="both"/>
        <w:rPr>
          <w:bCs/>
        </w:rPr>
      </w:pPr>
      <w:r w:rsidRPr="00822094">
        <w:rPr>
          <w:bCs/>
        </w:rPr>
        <w:t>The Chairman</w:t>
      </w:r>
      <w:r>
        <w:rPr>
          <w:bCs/>
        </w:rPr>
        <w:t xml:space="preserve"> welcomed</w:t>
      </w:r>
      <w:r w:rsidR="00E27866">
        <w:rPr>
          <w:bCs/>
        </w:rPr>
        <w:t xml:space="preserve"> the three</w:t>
      </w:r>
      <w:r w:rsidR="00340BD6">
        <w:rPr>
          <w:bCs/>
        </w:rPr>
        <w:t xml:space="preserve"> County</w:t>
      </w:r>
      <w:r w:rsidR="00E27866">
        <w:rPr>
          <w:bCs/>
        </w:rPr>
        <w:t xml:space="preserve"> Councillors and, as there were no members of the public present at the time, he asked them to address the meeting on </w:t>
      </w:r>
      <w:r w:rsidR="00E27866" w:rsidRPr="00E27866">
        <w:rPr>
          <w:b/>
        </w:rPr>
        <w:t>item: 6 Hagg Bridge: Road Closure</w:t>
      </w:r>
      <w:r w:rsidR="00E27866">
        <w:rPr>
          <w:b/>
        </w:rPr>
        <w:t xml:space="preserve">. </w:t>
      </w:r>
      <w:r w:rsidR="00E27866">
        <w:rPr>
          <w:bCs/>
        </w:rPr>
        <w:t xml:space="preserve"> The meeting heard that the County Council</w:t>
      </w:r>
      <w:r w:rsidR="00D1492A">
        <w:rPr>
          <w:bCs/>
        </w:rPr>
        <w:t xml:space="preserve"> (ERYC)</w:t>
      </w:r>
      <w:r w:rsidR="00E27866">
        <w:rPr>
          <w:bCs/>
        </w:rPr>
        <w:t xml:space="preserve"> regretted the road closure but that it was necessary to address a problem associated with the tarmacadam surface on the bridge, which was found to be defective. It had been established that the original surface dressing had been laid at the wrong temperature and as a result a recurring problem with potholes was apparent. The work would be carried out at no co</w:t>
      </w:r>
      <w:r w:rsidR="00D1492A">
        <w:rPr>
          <w:bCs/>
        </w:rPr>
        <w:t xml:space="preserve">st to ERYC and unfortunately the bridge would be closed for up to 19 days. Signage was in place and a member of Highways would be on-site throughout to ensure that the work was carried out to a satisfactory standard. Local services had been notified and </w:t>
      </w:r>
      <w:r w:rsidR="00095952">
        <w:rPr>
          <w:bCs/>
        </w:rPr>
        <w:t xml:space="preserve"> the necessary </w:t>
      </w:r>
      <w:r w:rsidR="00D1492A">
        <w:rPr>
          <w:bCs/>
        </w:rPr>
        <w:t xml:space="preserve">arrangements made with the school bus service. On being questioned by Councillors about standing water present on the bridge at the present time, an assurance was given that the work would go ahead as planned on 13 November. Two members of the public joined the meeting and the Chairman asked if either of them wished </w:t>
      </w:r>
      <w:r w:rsidR="00095952">
        <w:rPr>
          <w:b/>
        </w:rPr>
        <w:t xml:space="preserve"> </w:t>
      </w:r>
      <w:r w:rsidR="00095952" w:rsidRPr="00095952">
        <w:rPr>
          <w:bCs/>
        </w:rPr>
        <w:t>to</w:t>
      </w:r>
      <w:r w:rsidR="00095952">
        <w:rPr>
          <w:b/>
        </w:rPr>
        <w:t xml:space="preserve"> </w:t>
      </w:r>
      <w:r w:rsidR="00095952">
        <w:rPr>
          <w:bCs/>
        </w:rPr>
        <w:t xml:space="preserve">comment but neither did. In summing up, the Chairman expressed the displeasure of the parish council in not being consulted or notified about the closure; the fact that no one from Highways had bothered to respond to an email seeking answers to questions about the work; </w:t>
      </w:r>
      <w:r w:rsidR="00340BD6">
        <w:rPr>
          <w:bCs/>
        </w:rPr>
        <w:t xml:space="preserve">a </w:t>
      </w:r>
      <w:r w:rsidR="00095952">
        <w:rPr>
          <w:bCs/>
        </w:rPr>
        <w:t xml:space="preserve">lack of communication;  the inconvenience and additional </w:t>
      </w:r>
      <w:r w:rsidR="00340BD6">
        <w:rPr>
          <w:bCs/>
        </w:rPr>
        <w:t>expenditure</w:t>
      </w:r>
      <w:r w:rsidR="00095952">
        <w:rPr>
          <w:bCs/>
        </w:rPr>
        <w:t xml:space="preserve"> imposed on parishioners</w:t>
      </w:r>
      <w:r w:rsidR="00340BD6">
        <w:rPr>
          <w:bCs/>
        </w:rPr>
        <w:t xml:space="preserve"> having to</w:t>
      </w:r>
      <w:r w:rsidR="00095952">
        <w:rPr>
          <w:bCs/>
        </w:rPr>
        <w:t xml:space="preserve"> follow a lengthy diversionary route  and that ERYC had advertised that this meeting was a public meeting</w:t>
      </w:r>
      <w:r w:rsidR="00340BD6">
        <w:rPr>
          <w:bCs/>
        </w:rPr>
        <w:t>. Councillor Hammond apologised on behalf of ERYC about the points raised. Before leaving, he provided an update on Devolution and hoped that a satisfactory outcome would be announced in the new year.</w:t>
      </w:r>
      <w:r w:rsidR="00095952">
        <w:rPr>
          <w:bCs/>
        </w:rPr>
        <w:t xml:space="preserve"> </w:t>
      </w:r>
    </w:p>
    <w:p w:rsidR="00B976C7" w:rsidRPr="00340BD6" w:rsidRDefault="00340BD6" w:rsidP="00340BD6">
      <w:pPr>
        <w:pStyle w:val="ListParagraph"/>
        <w:jc w:val="both"/>
        <w:rPr>
          <w:bCs/>
        </w:rPr>
      </w:pPr>
      <w:r>
        <w:rPr>
          <w:bCs/>
        </w:rPr>
        <w:t>The Chairman asked the two parishioners present if they wished to address the Council on any</w:t>
      </w:r>
      <w:r w:rsidR="00C43F70">
        <w:rPr>
          <w:bCs/>
        </w:rPr>
        <w:t xml:space="preserve"> other</w:t>
      </w:r>
      <w:r>
        <w:rPr>
          <w:bCs/>
        </w:rPr>
        <w:t xml:space="preserve"> item on the agenda</w:t>
      </w:r>
      <w:r w:rsidR="00C43F70">
        <w:rPr>
          <w:bCs/>
        </w:rPr>
        <w:t xml:space="preserve">: </w:t>
      </w:r>
      <w:r>
        <w:rPr>
          <w:bCs/>
        </w:rPr>
        <w:t xml:space="preserve">neither </w:t>
      </w:r>
      <w:r w:rsidR="00C43F70">
        <w:rPr>
          <w:bCs/>
        </w:rPr>
        <w:t>wished to do so.</w:t>
      </w:r>
    </w:p>
    <w:p w:rsidR="009C791D" w:rsidRPr="00E9185B" w:rsidRDefault="009C791D" w:rsidP="00956CE2">
      <w:pPr>
        <w:pStyle w:val="ListParagraph"/>
        <w:numPr>
          <w:ilvl w:val="0"/>
          <w:numId w:val="1"/>
        </w:numPr>
        <w:jc w:val="both"/>
        <w:rPr>
          <w:b/>
        </w:rPr>
      </w:pPr>
      <w:r w:rsidRPr="00E9185B">
        <w:rPr>
          <w:b/>
        </w:rPr>
        <w:t>MINUTES OF THE LAST</w:t>
      </w:r>
      <w:r>
        <w:rPr>
          <w:b/>
        </w:rPr>
        <w:t xml:space="preserve"> MEETINGS</w:t>
      </w:r>
    </w:p>
    <w:p w:rsidR="009C791D" w:rsidRDefault="009C791D" w:rsidP="009C791D">
      <w:pPr>
        <w:pStyle w:val="ListParagraph"/>
        <w:rPr>
          <w:bCs/>
        </w:rPr>
      </w:pPr>
      <w:r>
        <w:rPr>
          <w:bCs/>
        </w:rPr>
        <w:t>Proposed by</w:t>
      </w:r>
      <w:r w:rsidR="00C43F70">
        <w:rPr>
          <w:bCs/>
        </w:rPr>
        <w:t xml:space="preserve"> the Vice-Chairman </w:t>
      </w:r>
      <w:r>
        <w:rPr>
          <w:bCs/>
        </w:rPr>
        <w:t>seconded by Councillor</w:t>
      </w:r>
      <w:r w:rsidR="00C43F70">
        <w:rPr>
          <w:bCs/>
        </w:rPr>
        <w:t xml:space="preserve"> Griffith </w:t>
      </w:r>
      <w:r>
        <w:rPr>
          <w:bCs/>
        </w:rPr>
        <w:t>and agreed that the minutes of the last Ordinary Meeting, held on 14</w:t>
      </w:r>
      <w:r w:rsidRPr="009C791D">
        <w:rPr>
          <w:bCs/>
          <w:vertAlign w:val="superscript"/>
        </w:rPr>
        <w:t>th</w:t>
      </w:r>
      <w:r>
        <w:rPr>
          <w:bCs/>
        </w:rPr>
        <w:t xml:space="preserve"> September 2023 and the Extraordinary Meeting held on 5</w:t>
      </w:r>
      <w:r w:rsidRPr="009C791D">
        <w:rPr>
          <w:bCs/>
          <w:vertAlign w:val="superscript"/>
        </w:rPr>
        <w:t>th</w:t>
      </w:r>
      <w:r>
        <w:rPr>
          <w:bCs/>
        </w:rPr>
        <w:t xml:space="preserve"> October 2023, be accepted as a true record. </w:t>
      </w:r>
    </w:p>
    <w:p w:rsidR="00C43F70" w:rsidRDefault="00C43F70" w:rsidP="009C791D">
      <w:pPr>
        <w:pStyle w:val="ListParagraph"/>
        <w:rPr>
          <w:bCs/>
        </w:rPr>
      </w:pPr>
    </w:p>
    <w:p w:rsidR="00C43F70" w:rsidRPr="00EA1364" w:rsidRDefault="00C43F70" w:rsidP="009C791D">
      <w:pPr>
        <w:pStyle w:val="ListParagraph"/>
        <w:rPr>
          <w:bCs/>
        </w:rPr>
      </w:pPr>
    </w:p>
    <w:p w:rsidR="009C791D" w:rsidRDefault="009C791D" w:rsidP="009C791D">
      <w:pPr>
        <w:pStyle w:val="ListParagraph"/>
        <w:numPr>
          <w:ilvl w:val="0"/>
          <w:numId w:val="1"/>
        </w:numPr>
        <w:rPr>
          <w:b/>
        </w:rPr>
      </w:pPr>
      <w:r w:rsidRPr="00851232">
        <w:rPr>
          <w:b/>
        </w:rPr>
        <w:lastRenderedPageBreak/>
        <w:t>ONGOING ITEM</w:t>
      </w:r>
      <w:r>
        <w:rPr>
          <w:b/>
        </w:rPr>
        <w:t>S</w:t>
      </w:r>
    </w:p>
    <w:p w:rsidR="009C791D" w:rsidRPr="00C43F70" w:rsidRDefault="009C791D" w:rsidP="007C1314">
      <w:pPr>
        <w:pStyle w:val="ListParagraph"/>
        <w:numPr>
          <w:ilvl w:val="0"/>
          <w:numId w:val="2"/>
        </w:numPr>
        <w:rPr>
          <w:bCs/>
          <w:u w:val="single"/>
        </w:rPr>
      </w:pPr>
      <w:r w:rsidRPr="009F6257">
        <w:rPr>
          <w:bCs/>
          <w:u w:val="single"/>
        </w:rPr>
        <w:t>Jubilee Wood</w:t>
      </w:r>
      <w:r w:rsidRPr="001E2840">
        <w:rPr>
          <w:bCs/>
        </w:rPr>
        <w:t xml:space="preserve"> </w:t>
      </w:r>
    </w:p>
    <w:p w:rsidR="00C43F70" w:rsidRDefault="00C43F70" w:rsidP="00C43F70">
      <w:pPr>
        <w:pStyle w:val="ListParagraph"/>
        <w:ind w:left="1080"/>
        <w:rPr>
          <w:bCs/>
        </w:rPr>
      </w:pPr>
      <w:r>
        <w:rPr>
          <w:bCs/>
        </w:rPr>
        <w:t xml:space="preserve">Councillor Griffith expressed his thanks to those parishioners who had helped to lay a hardcore base at the entrance to the wood. It was hoped that further supplies </w:t>
      </w:r>
      <w:r w:rsidR="00057860">
        <w:rPr>
          <w:bCs/>
        </w:rPr>
        <w:t xml:space="preserve">of hardcore </w:t>
      </w:r>
      <w:r>
        <w:rPr>
          <w:bCs/>
        </w:rPr>
        <w:t>could be sourced</w:t>
      </w:r>
      <w:r w:rsidR="00FF091F">
        <w:rPr>
          <w:bCs/>
        </w:rPr>
        <w:t>.</w:t>
      </w:r>
    </w:p>
    <w:p w:rsidR="00C43F70" w:rsidRPr="00C43F70" w:rsidRDefault="00C43F70" w:rsidP="00C43F70">
      <w:pPr>
        <w:pStyle w:val="ListParagraph"/>
        <w:ind w:left="1080"/>
        <w:rPr>
          <w:b/>
          <w:u w:val="single"/>
        </w:rPr>
      </w:pPr>
      <w:r w:rsidRPr="00C43F70">
        <w:rPr>
          <w:b/>
        </w:rPr>
        <w:t xml:space="preserve">Action: Councillor Griffith </w:t>
      </w:r>
    </w:p>
    <w:p w:rsidR="009C791D" w:rsidRDefault="009C791D" w:rsidP="009C791D">
      <w:pPr>
        <w:pStyle w:val="ListParagraph"/>
        <w:numPr>
          <w:ilvl w:val="0"/>
          <w:numId w:val="2"/>
        </w:numPr>
        <w:rPr>
          <w:bCs/>
          <w:u w:val="single"/>
        </w:rPr>
      </w:pPr>
      <w:r w:rsidRPr="009F6257">
        <w:rPr>
          <w:bCs/>
          <w:u w:val="single"/>
        </w:rPr>
        <w:t>Notice Board</w:t>
      </w:r>
    </w:p>
    <w:p w:rsidR="00C43F70" w:rsidRDefault="00C43F70" w:rsidP="00C43F70">
      <w:pPr>
        <w:pStyle w:val="ListParagraph"/>
        <w:ind w:left="1080"/>
        <w:rPr>
          <w:bCs/>
        </w:rPr>
      </w:pPr>
      <w:r>
        <w:rPr>
          <w:bCs/>
        </w:rPr>
        <w:t xml:space="preserve">Councillor </w:t>
      </w:r>
      <w:proofErr w:type="spellStart"/>
      <w:r>
        <w:rPr>
          <w:bCs/>
        </w:rPr>
        <w:t>Shervington</w:t>
      </w:r>
      <w:proofErr w:type="spellEnd"/>
      <w:r>
        <w:rPr>
          <w:bCs/>
        </w:rPr>
        <w:t xml:space="preserve"> confirmed that </w:t>
      </w:r>
      <w:r w:rsidR="00FF091F">
        <w:rPr>
          <w:bCs/>
        </w:rPr>
        <w:t>refurbishment</w:t>
      </w:r>
      <w:r>
        <w:rPr>
          <w:bCs/>
        </w:rPr>
        <w:t xml:space="preserve"> work had still not taken place</w:t>
      </w:r>
      <w:r w:rsidR="00BD30F8">
        <w:rPr>
          <w:bCs/>
        </w:rPr>
        <w:t xml:space="preserve"> but that he had spoken to the parishioner and hoped it would be completed in the near future. The Chairman reported that he had also spoken to the parishioner who had agreed to carry out the work and an assurance had been given that it would be completed by the end of November.</w:t>
      </w:r>
    </w:p>
    <w:p w:rsidR="00BD30F8" w:rsidRPr="00BD30F8" w:rsidRDefault="00BD30F8" w:rsidP="00C43F70">
      <w:pPr>
        <w:pStyle w:val="ListParagraph"/>
        <w:ind w:left="1080"/>
        <w:rPr>
          <w:b/>
        </w:rPr>
      </w:pPr>
      <w:r w:rsidRPr="00BD30F8">
        <w:rPr>
          <w:b/>
        </w:rPr>
        <w:t xml:space="preserve">Action: Councillor </w:t>
      </w:r>
      <w:proofErr w:type="spellStart"/>
      <w:r w:rsidRPr="00BD30F8">
        <w:rPr>
          <w:b/>
        </w:rPr>
        <w:t>Shervington</w:t>
      </w:r>
      <w:proofErr w:type="spellEnd"/>
    </w:p>
    <w:p w:rsidR="009C791D" w:rsidRDefault="009C791D" w:rsidP="009C791D">
      <w:pPr>
        <w:pStyle w:val="ListParagraph"/>
        <w:numPr>
          <w:ilvl w:val="0"/>
          <w:numId w:val="2"/>
        </w:numPr>
        <w:rPr>
          <w:bCs/>
          <w:u w:val="single"/>
        </w:rPr>
      </w:pPr>
      <w:proofErr w:type="spellStart"/>
      <w:r>
        <w:rPr>
          <w:bCs/>
          <w:u w:val="single"/>
        </w:rPr>
        <w:t>Langrickgate</w:t>
      </w:r>
      <w:proofErr w:type="spellEnd"/>
      <w:r>
        <w:rPr>
          <w:bCs/>
          <w:u w:val="single"/>
        </w:rPr>
        <w:t>: maintenance of verges</w:t>
      </w:r>
    </w:p>
    <w:p w:rsidR="00BD30F8" w:rsidRDefault="00BD30F8" w:rsidP="00BD30F8">
      <w:pPr>
        <w:pStyle w:val="ListParagraph"/>
        <w:ind w:left="1080"/>
        <w:rPr>
          <w:bCs/>
        </w:rPr>
      </w:pPr>
      <w:r>
        <w:rPr>
          <w:bCs/>
        </w:rPr>
        <w:t>The meeting heard that the hedge bordering the footpath leading out of the village had been cut. The path itself was still covered in weeds and in need of attention.</w:t>
      </w:r>
    </w:p>
    <w:p w:rsidR="00BD30F8" w:rsidRDefault="00BD30F8" w:rsidP="00BD30F8">
      <w:pPr>
        <w:pStyle w:val="ListParagraph"/>
        <w:ind w:left="1080"/>
        <w:rPr>
          <w:bCs/>
        </w:rPr>
      </w:pPr>
      <w:r>
        <w:rPr>
          <w:bCs/>
        </w:rPr>
        <w:t xml:space="preserve">The Clerk confirmed that ERYC </w:t>
      </w:r>
      <w:r w:rsidR="00D02576">
        <w:rPr>
          <w:bCs/>
        </w:rPr>
        <w:t>acknowledged</w:t>
      </w:r>
      <w:r>
        <w:rPr>
          <w:bCs/>
        </w:rPr>
        <w:t xml:space="preserve"> that work on cutting back the overgrown shrubbery near to the farm shop was on the work schedule.</w:t>
      </w:r>
    </w:p>
    <w:p w:rsidR="00BD30F8" w:rsidRPr="00BD30F8" w:rsidRDefault="00BD30F8" w:rsidP="00BD30F8">
      <w:pPr>
        <w:pStyle w:val="ListParagraph"/>
        <w:ind w:left="1080"/>
        <w:rPr>
          <w:b/>
        </w:rPr>
      </w:pPr>
      <w:r w:rsidRPr="00BD30F8">
        <w:rPr>
          <w:b/>
        </w:rPr>
        <w:t>Action: Clerk</w:t>
      </w:r>
    </w:p>
    <w:p w:rsidR="009C791D" w:rsidRDefault="009C791D" w:rsidP="009C791D">
      <w:pPr>
        <w:pStyle w:val="ListParagraph"/>
        <w:numPr>
          <w:ilvl w:val="0"/>
          <w:numId w:val="2"/>
        </w:numPr>
        <w:rPr>
          <w:bCs/>
          <w:u w:val="single"/>
        </w:rPr>
      </w:pPr>
      <w:r>
        <w:rPr>
          <w:bCs/>
          <w:u w:val="single"/>
        </w:rPr>
        <w:t>Repairs to Play Area</w:t>
      </w:r>
    </w:p>
    <w:p w:rsidR="00BD30F8" w:rsidRDefault="00BD30F8" w:rsidP="00BD30F8">
      <w:pPr>
        <w:pStyle w:val="ListParagraph"/>
        <w:ind w:left="1080"/>
        <w:rPr>
          <w:bCs/>
        </w:rPr>
      </w:pPr>
      <w:r>
        <w:rPr>
          <w:bCs/>
        </w:rPr>
        <w:t xml:space="preserve">Councillor </w:t>
      </w:r>
      <w:proofErr w:type="spellStart"/>
      <w:r>
        <w:rPr>
          <w:bCs/>
        </w:rPr>
        <w:t>Cornmell</w:t>
      </w:r>
      <w:proofErr w:type="spellEnd"/>
      <w:r>
        <w:rPr>
          <w:bCs/>
        </w:rPr>
        <w:t xml:space="preserve"> had not</w:t>
      </w:r>
      <w:r w:rsidR="00871942">
        <w:rPr>
          <w:bCs/>
        </w:rPr>
        <w:t>h</w:t>
      </w:r>
      <w:r>
        <w:rPr>
          <w:bCs/>
        </w:rPr>
        <w:t>ing to report following her last update.</w:t>
      </w:r>
    </w:p>
    <w:p w:rsidR="00BD30F8" w:rsidRPr="00BD30F8" w:rsidRDefault="00BD30F8" w:rsidP="00BD30F8">
      <w:pPr>
        <w:pStyle w:val="ListParagraph"/>
        <w:ind w:left="1080"/>
        <w:rPr>
          <w:b/>
        </w:rPr>
      </w:pPr>
      <w:r w:rsidRPr="00BD30F8">
        <w:rPr>
          <w:b/>
        </w:rPr>
        <w:t xml:space="preserve">Action: Councillor </w:t>
      </w:r>
      <w:proofErr w:type="spellStart"/>
      <w:r w:rsidRPr="00BD30F8">
        <w:rPr>
          <w:b/>
        </w:rPr>
        <w:t>Cornmell</w:t>
      </w:r>
      <w:proofErr w:type="spellEnd"/>
    </w:p>
    <w:p w:rsidR="009C791D" w:rsidRDefault="009C791D" w:rsidP="009C791D">
      <w:pPr>
        <w:pStyle w:val="ListParagraph"/>
        <w:numPr>
          <w:ilvl w:val="0"/>
          <w:numId w:val="2"/>
        </w:numPr>
        <w:rPr>
          <w:bCs/>
          <w:u w:val="single"/>
        </w:rPr>
      </w:pPr>
      <w:r>
        <w:rPr>
          <w:bCs/>
          <w:u w:val="single"/>
        </w:rPr>
        <w:t>East Riding Council: Community Governance Review</w:t>
      </w:r>
    </w:p>
    <w:p w:rsidR="005C1AD0" w:rsidRDefault="00BD30F8" w:rsidP="00BD30F8">
      <w:pPr>
        <w:pStyle w:val="ListParagraph"/>
        <w:ind w:left="1080"/>
        <w:rPr>
          <w:bCs/>
        </w:rPr>
      </w:pPr>
      <w:r>
        <w:rPr>
          <w:bCs/>
        </w:rPr>
        <w:t xml:space="preserve">The Clerk </w:t>
      </w:r>
      <w:r w:rsidR="00922F43">
        <w:rPr>
          <w:bCs/>
        </w:rPr>
        <w:t>indicated</w:t>
      </w:r>
      <w:r>
        <w:rPr>
          <w:bCs/>
        </w:rPr>
        <w:t xml:space="preserve"> that there had been no further communication from ERYC. The proposals</w:t>
      </w:r>
      <w:r w:rsidR="005C1AD0">
        <w:rPr>
          <w:bCs/>
        </w:rPr>
        <w:t xml:space="preserve"> for East </w:t>
      </w:r>
      <w:proofErr w:type="spellStart"/>
      <w:r w:rsidR="005C1AD0">
        <w:rPr>
          <w:bCs/>
        </w:rPr>
        <w:t>Cottingwith</w:t>
      </w:r>
      <w:proofErr w:type="spellEnd"/>
      <w:r w:rsidR="005C1AD0">
        <w:rPr>
          <w:bCs/>
        </w:rPr>
        <w:t xml:space="preserve"> and </w:t>
      </w:r>
      <w:proofErr w:type="spellStart"/>
      <w:r w:rsidR="005C1AD0">
        <w:rPr>
          <w:bCs/>
        </w:rPr>
        <w:t>Storwood</w:t>
      </w:r>
      <w:proofErr w:type="spellEnd"/>
      <w:r w:rsidR="005C1AD0">
        <w:rPr>
          <w:bCs/>
        </w:rPr>
        <w:t xml:space="preserve"> had been accepted  but were not likely  to be implemented until 2025. It was agreed to delete this as an agenda item.</w:t>
      </w:r>
    </w:p>
    <w:p w:rsidR="00BD30F8" w:rsidRPr="005C1AD0" w:rsidRDefault="005C1AD0" w:rsidP="00BD30F8">
      <w:pPr>
        <w:pStyle w:val="ListParagraph"/>
        <w:ind w:left="1080"/>
        <w:rPr>
          <w:b/>
        </w:rPr>
      </w:pPr>
      <w:r w:rsidRPr="005C1AD0">
        <w:rPr>
          <w:b/>
        </w:rPr>
        <w:t xml:space="preserve">Action: Clerk </w:t>
      </w:r>
    </w:p>
    <w:p w:rsidR="009C791D" w:rsidRDefault="009C791D" w:rsidP="009C791D">
      <w:pPr>
        <w:pStyle w:val="ListParagraph"/>
        <w:numPr>
          <w:ilvl w:val="0"/>
          <w:numId w:val="2"/>
        </w:numPr>
        <w:rPr>
          <w:bCs/>
          <w:u w:val="single"/>
        </w:rPr>
      </w:pPr>
      <w:r>
        <w:rPr>
          <w:bCs/>
          <w:u w:val="single"/>
        </w:rPr>
        <w:t>Engagement with the Local Community</w:t>
      </w:r>
      <w:r w:rsidR="00547FE5">
        <w:rPr>
          <w:bCs/>
          <w:u w:val="single"/>
        </w:rPr>
        <w:t>: Newsletter/Emails</w:t>
      </w:r>
    </w:p>
    <w:p w:rsidR="009A646D" w:rsidRDefault="005C1AD0" w:rsidP="005C1AD0">
      <w:pPr>
        <w:pStyle w:val="ListParagraph"/>
        <w:ind w:left="1080"/>
        <w:rPr>
          <w:bCs/>
        </w:rPr>
      </w:pPr>
      <w:r w:rsidRPr="005C1AD0">
        <w:rPr>
          <w:bCs/>
        </w:rPr>
        <w:t xml:space="preserve">Councillor </w:t>
      </w:r>
      <w:proofErr w:type="spellStart"/>
      <w:r w:rsidRPr="005C1AD0">
        <w:rPr>
          <w:bCs/>
        </w:rPr>
        <w:t>Parapen</w:t>
      </w:r>
      <w:proofErr w:type="spellEnd"/>
      <w:r>
        <w:rPr>
          <w:bCs/>
        </w:rPr>
        <w:t xml:space="preserve"> provided an update on his proposal that parishioners be notified  by email on important matters appertaining to the parish council. He had been in contact with ERYC about the implications for Data Protection and been provided with some material. Any further advice/consultation with ERYC would come at a cost. He had </w:t>
      </w:r>
      <w:r w:rsidR="009A646D">
        <w:rPr>
          <w:bCs/>
        </w:rPr>
        <w:t>circulated</w:t>
      </w:r>
      <w:r>
        <w:rPr>
          <w:bCs/>
        </w:rPr>
        <w:t xml:space="preserve"> a proposed outline</w:t>
      </w:r>
      <w:r w:rsidR="009A646D">
        <w:rPr>
          <w:bCs/>
        </w:rPr>
        <w:t xml:space="preserve"> to Councillors</w:t>
      </w:r>
      <w:r>
        <w:rPr>
          <w:bCs/>
        </w:rPr>
        <w:t xml:space="preserve"> prior to the meeting. Following debate, it was decided to seek further information from other Council’s making use of this</w:t>
      </w:r>
      <w:r w:rsidR="009A646D">
        <w:rPr>
          <w:bCs/>
        </w:rPr>
        <w:t xml:space="preserve"> type of</w:t>
      </w:r>
      <w:r>
        <w:rPr>
          <w:bCs/>
        </w:rPr>
        <w:t xml:space="preserve"> initiative before pro</w:t>
      </w:r>
      <w:r w:rsidR="009A646D">
        <w:rPr>
          <w:bCs/>
        </w:rPr>
        <w:t xml:space="preserve">ceeding </w:t>
      </w:r>
      <w:r>
        <w:rPr>
          <w:bCs/>
        </w:rPr>
        <w:t xml:space="preserve">further. The Chairman agreed to meet with Councillor </w:t>
      </w:r>
      <w:proofErr w:type="spellStart"/>
      <w:r>
        <w:rPr>
          <w:bCs/>
        </w:rPr>
        <w:t>Parapen</w:t>
      </w:r>
      <w:proofErr w:type="spellEnd"/>
      <w:r w:rsidR="009A646D">
        <w:rPr>
          <w:bCs/>
        </w:rPr>
        <w:t>, prior to the next meeting, to take the matter forward.</w:t>
      </w:r>
    </w:p>
    <w:p w:rsidR="005C1AD0" w:rsidRDefault="009A646D" w:rsidP="005C1AD0">
      <w:pPr>
        <w:pStyle w:val="ListParagraph"/>
        <w:ind w:left="1080"/>
        <w:rPr>
          <w:b/>
        </w:rPr>
      </w:pPr>
      <w:r w:rsidRPr="009A646D">
        <w:rPr>
          <w:b/>
        </w:rPr>
        <w:t xml:space="preserve">Action: Chairman/Councillor </w:t>
      </w:r>
      <w:proofErr w:type="spellStart"/>
      <w:r w:rsidRPr="009A646D">
        <w:rPr>
          <w:b/>
        </w:rPr>
        <w:t>Parapen</w:t>
      </w:r>
      <w:proofErr w:type="spellEnd"/>
      <w:r w:rsidR="005C1AD0" w:rsidRPr="009A646D">
        <w:rPr>
          <w:b/>
        </w:rPr>
        <w:t xml:space="preserve">  </w:t>
      </w:r>
    </w:p>
    <w:p w:rsidR="009A646D" w:rsidRDefault="009A646D" w:rsidP="005C1AD0">
      <w:pPr>
        <w:pStyle w:val="ListParagraph"/>
        <w:ind w:left="1080"/>
        <w:rPr>
          <w:bCs/>
        </w:rPr>
      </w:pPr>
      <w:r w:rsidRPr="009A646D">
        <w:rPr>
          <w:bCs/>
        </w:rPr>
        <w:t xml:space="preserve">Councillor </w:t>
      </w:r>
      <w:r>
        <w:rPr>
          <w:bCs/>
        </w:rPr>
        <w:t>Jones reported that work had commenced on an outline for the proposed newsletter. He hoped to make further progress shortly, with a view to providing a draft for members to consider by the end of the month.</w:t>
      </w:r>
    </w:p>
    <w:p w:rsidR="009A646D" w:rsidRDefault="009A646D" w:rsidP="005C1AD0">
      <w:pPr>
        <w:pStyle w:val="ListParagraph"/>
        <w:ind w:left="1080"/>
        <w:rPr>
          <w:b/>
        </w:rPr>
      </w:pPr>
      <w:r w:rsidRPr="009A646D">
        <w:rPr>
          <w:b/>
        </w:rPr>
        <w:t xml:space="preserve">Action: Councillor Jones </w:t>
      </w:r>
    </w:p>
    <w:p w:rsidR="008619C4" w:rsidRDefault="008619C4" w:rsidP="005C1AD0">
      <w:pPr>
        <w:pStyle w:val="ListParagraph"/>
        <w:ind w:left="1080"/>
        <w:rPr>
          <w:b/>
        </w:rPr>
      </w:pPr>
    </w:p>
    <w:p w:rsidR="008619C4" w:rsidRPr="009A646D" w:rsidRDefault="008619C4" w:rsidP="005C1AD0">
      <w:pPr>
        <w:pStyle w:val="ListParagraph"/>
        <w:ind w:left="1080"/>
        <w:rPr>
          <w:b/>
        </w:rPr>
      </w:pPr>
    </w:p>
    <w:p w:rsidR="009C791D" w:rsidRDefault="009C791D" w:rsidP="009C791D">
      <w:pPr>
        <w:pStyle w:val="ListParagraph"/>
        <w:numPr>
          <w:ilvl w:val="0"/>
          <w:numId w:val="2"/>
        </w:numPr>
        <w:rPr>
          <w:bCs/>
          <w:u w:val="single"/>
        </w:rPr>
      </w:pPr>
      <w:r>
        <w:rPr>
          <w:bCs/>
          <w:u w:val="single"/>
        </w:rPr>
        <w:lastRenderedPageBreak/>
        <w:t>80</w:t>
      </w:r>
      <w:r w:rsidRPr="00A62E63">
        <w:rPr>
          <w:bCs/>
          <w:u w:val="single"/>
          <w:vertAlign w:val="superscript"/>
        </w:rPr>
        <w:t>th</w:t>
      </w:r>
      <w:r>
        <w:rPr>
          <w:bCs/>
          <w:u w:val="single"/>
        </w:rPr>
        <w:t xml:space="preserve"> Commemoration of D-Day</w:t>
      </w:r>
    </w:p>
    <w:p w:rsidR="00FA473C" w:rsidRDefault="00FA473C" w:rsidP="00FA473C">
      <w:pPr>
        <w:pStyle w:val="ListParagraph"/>
        <w:ind w:left="1080"/>
        <w:rPr>
          <w:bCs/>
        </w:rPr>
      </w:pPr>
      <w:r>
        <w:rPr>
          <w:bCs/>
        </w:rPr>
        <w:t>The Chairman confirmed that he</w:t>
      </w:r>
      <w:r w:rsidR="008619C4">
        <w:rPr>
          <w:bCs/>
        </w:rPr>
        <w:t xml:space="preserve"> had spoken</w:t>
      </w:r>
      <w:r>
        <w:rPr>
          <w:bCs/>
        </w:rPr>
        <w:t xml:space="preserve"> with the previous Chairman who</w:t>
      </w:r>
      <w:r w:rsidR="008619C4">
        <w:rPr>
          <w:bCs/>
        </w:rPr>
        <w:t xml:space="preserve"> had agreed to help with</w:t>
      </w:r>
      <w:r w:rsidR="003675EE">
        <w:rPr>
          <w:bCs/>
        </w:rPr>
        <w:t xml:space="preserve"> lighting the</w:t>
      </w:r>
      <w:r w:rsidR="008619C4">
        <w:rPr>
          <w:bCs/>
        </w:rPr>
        <w:t xml:space="preserve"> beacon</w:t>
      </w:r>
      <w:r w:rsidR="003675EE">
        <w:rPr>
          <w:bCs/>
        </w:rPr>
        <w:t xml:space="preserve"> </w:t>
      </w:r>
      <w:r w:rsidR="008619C4">
        <w:rPr>
          <w:bCs/>
        </w:rPr>
        <w:t>for the Commemoration ceremony.</w:t>
      </w:r>
      <w:r>
        <w:rPr>
          <w:bCs/>
        </w:rPr>
        <w:t xml:space="preserve"> </w:t>
      </w:r>
    </w:p>
    <w:p w:rsidR="008619C4" w:rsidRPr="00A279FB" w:rsidRDefault="00A279FB" w:rsidP="00FA473C">
      <w:pPr>
        <w:pStyle w:val="ListParagraph"/>
        <w:ind w:left="1080"/>
        <w:rPr>
          <w:b/>
        </w:rPr>
      </w:pPr>
      <w:r w:rsidRPr="00A279FB">
        <w:rPr>
          <w:b/>
        </w:rPr>
        <w:t>Action: Chairman</w:t>
      </w:r>
    </w:p>
    <w:p w:rsidR="009C791D" w:rsidRDefault="009C791D" w:rsidP="009C791D">
      <w:pPr>
        <w:pStyle w:val="ListParagraph"/>
        <w:numPr>
          <w:ilvl w:val="0"/>
          <w:numId w:val="2"/>
        </w:numPr>
        <w:rPr>
          <w:bCs/>
          <w:u w:val="single"/>
        </w:rPr>
      </w:pPr>
      <w:r>
        <w:rPr>
          <w:bCs/>
          <w:u w:val="single"/>
        </w:rPr>
        <w:t>Road Sign: Redcap Lane</w:t>
      </w:r>
    </w:p>
    <w:p w:rsidR="00A279FB" w:rsidRDefault="00A279FB" w:rsidP="00A279FB">
      <w:pPr>
        <w:pStyle w:val="ListParagraph"/>
        <w:ind w:left="1080"/>
        <w:rPr>
          <w:bCs/>
        </w:rPr>
      </w:pPr>
      <w:r w:rsidRPr="00A279FB">
        <w:rPr>
          <w:bCs/>
        </w:rPr>
        <w:t>It was noted that the work had still not taken place.</w:t>
      </w:r>
    </w:p>
    <w:p w:rsidR="00A279FB" w:rsidRPr="00A279FB" w:rsidRDefault="00A279FB" w:rsidP="00A279FB">
      <w:pPr>
        <w:pStyle w:val="ListParagraph"/>
        <w:ind w:left="1080"/>
        <w:rPr>
          <w:b/>
        </w:rPr>
      </w:pPr>
      <w:r w:rsidRPr="00A279FB">
        <w:rPr>
          <w:b/>
        </w:rPr>
        <w:t>Action: Clerk</w:t>
      </w:r>
    </w:p>
    <w:p w:rsidR="009C791D" w:rsidRDefault="009C791D" w:rsidP="009C791D">
      <w:pPr>
        <w:pStyle w:val="ListParagraph"/>
        <w:numPr>
          <w:ilvl w:val="0"/>
          <w:numId w:val="2"/>
        </w:numPr>
        <w:rPr>
          <w:bCs/>
          <w:u w:val="single"/>
        </w:rPr>
      </w:pPr>
      <w:r>
        <w:rPr>
          <w:bCs/>
          <w:u w:val="single"/>
        </w:rPr>
        <w:t>Litter Bin: Bus Shelter</w:t>
      </w:r>
    </w:p>
    <w:p w:rsidR="00A279FB" w:rsidRDefault="00A279FB" w:rsidP="00A279FB">
      <w:pPr>
        <w:pStyle w:val="ListParagraph"/>
        <w:ind w:left="1080"/>
        <w:rPr>
          <w:bCs/>
        </w:rPr>
      </w:pPr>
      <w:r w:rsidRPr="00A279FB">
        <w:rPr>
          <w:bCs/>
        </w:rPr>
        <w:t>It was noted that the work had still not taken place.</w:t>
      </w:r>
    </w:p>
    <w:p w:rsidR="00A279FB" w:rsidRPr="00A279FB" w:rsidRDefault="00A279FB" w:rsidP="00A279FB">
      <w:pPr>
        <w:pStyle w:val="ListParagraph"/>
        <w:ind w:left="1080"/>
        <w:rPr>
          <w:b/>
        </w:rPr>
      </w:pPr>
      <w:r w:rsidRPr="00A279FB">
        <w:rPr>
          <w:b/>
        </w:rPr>
        <w:t>Action: Clerk</w:t>
      </w:r>
    </w:p>
    <w:p w:rsidR="002C38B4" w:rsidRDefault="002C38B4" w:rsidP="002C38B4">
      <w:pPr>
        <w:pStyle w:val="ListParagraph"/>
        <w:numPr>
          <w:ilvl w:val="0"/>
          <w:numId w:val="1"/>
        </w:numPr>
        <w:rPr>
          <w:b/>
        </w:rPr>
      </w:pPr>
      <w:r w:rsidRPr="002C38B4">
        <w:rPr>
          <w:b/>
        </w:rPr>
        <w:t>HAGG BRIDGE: ROAD CLOSURE</w:t>
      </w:r>
    </w:p>
    <w:p w:rsidR="00A279FB" w:rsidRPr="00A279FB" w:rsidRDefault="00A279FB" w:rsidP="00A279FB">
      <w:pPr>
        <w:pStyle w:val="ListParagraph"/>
        <w:ind w:left="785"/>
        <w:rPr>
          <w:bCs/>
        </w:rPr>
      </w:pPr>
      <w:r>
        <w:rPr>
          <w:bCs/>
        </w:rPr>
        <w:t>Dealt with under public participation.</w:t>
      </w:r>
    </w:p>
    <w:p w:rsidR="00956CE2" w:rsidRDefault="00956CE2" w:rsidP="00956CE2">
      <w:pPr>
        <w:pStyle w:val="ListParagraph"/>
        <w:numPr>
          <w:ilvl w:val="0"/>
          <w:numId w:val="1"/>
        </w:numPr>
        <w:rPr>
          <w:b/>
        </w:rPr>
      </w:pPr>
      <w:r w:rsidRPr="00956CE2">
        <w:rPr>
          <w:b/>
        </w:rPr>
        <w:t>CHRISTMAS TREE</w:t>
      </w:r>
    </w:p>
    <w:p w:rsidR="00A279FB" w:rsidRDefault="00253E47" w:rsidP="00A279FB">
      <w:pPr>
        <w:pStyle w:val="ListParagraph"/>
        <w:ind w:left="785"/>
        <w:rPr>
          <w:bCs/>
        </w:rPr>
      </w:pPr>
      <w:r>
        <w:rPr>
          <w:bCs/>
        </w:rPr>
        <w:t>It was reported that the previous Chairman was happy to source a tree and deliver it as in previous years. It was agreed that week commencing 4</w:t>
      </w:r>
      <w:r w:rsidRPr="00253E47">
        <w:rPr>
          <w:bCs/>
          <w:vertAlign w:val="superscript"/>
        </w:rPr>
        <w:t>th</w:t>
      </w:r>
      <w:r>
        <w:rPr>
          <w:bCs/>
        </w:rPr>
        <w:t xml:space="preserve"> December was the best time for delivery. The Chairman would make the necessary arrangements. A discussion took place about lighting of the tree, refreshments and the usual collection which was taken on behalf of the Martin House Charity. It was felt that it was not the responsibility of the parish council to make these arrangements. The Vice-Chairman agreed to circulate details via social media, in the hope that someone would come forward to take the matter forward. A suggested date for</w:t>
      </w:r>
      <w:r w:rsidR="00EF6EDA">
        <w:rPr>
          <w:bCs/>
        </w:rPr>
        <w:t xml:space="preserve"> the lighting</w:t>
      </w:r>
      <w:r>
        <w:rPr>
          <w:bCs/>
        </w:rPr>
        <w:t xml:space="preserve"> event was Friday 15</w:t>
      </w:r>
      <w:r w:rsidRPr="00253E47">
        <w:rPr>
          <w:bCs/>
          <w:vertAlign w:val="superscript"/>
        </w:rPr>
        <w:t>th</w:t>
      </w:r>
      <w:r>
        <w:rPr>
          <w:bCs/>
        </w:rPr>
        <w:t xml:space="preserve"> December</w:t>
      </w:r>
      <w:r w:rsidR="00EF6EDA">
        <w:rPr>
          <w:bCs/>
        </w:rPr>
        <w:t>, although she would not be available on that date.</w:t>
      </w:r>
    </w:p>
    <w:p w:rsidR="00EF6EDA" w:rsidRPr="00EF6EDA" w:rsidRDefault="00EF6EDA" w:rsidP="00A279FB">
      <w:pPr>
        <w:pStyle w:val="ListParagraph"/>
        <w:ind w:left="785"/>
        <w:rPr>
          <w:b/>
        </w:rPr>
      </w:pPr>
      <w:r w:rsidRPr="00EF6EDA">
        <w:rPr>
          <w:b/>
        </w:rPr>
        <w:t>Action: Chairman/Vice-Chairman</w:t>
      </w:r>
    </w:p>
    <w:p w:rsidR="00956CE2" w:rsidRDefault="00956CE2" w:rsidP="00956CE2">
      <w:pPr>
        <w:pStyle w:val="ListParagraph"/>
        <w:numPr>
          <w:ilvl w:val="0"/>
          <w:numId w:val="1"/>
        </w:numPr>
        <w:rPr>
          <w:b/>
        </w:rPr>
      </w:pPr>
      <w:r>
        <w:rPr>
          <w:b/>
        </w:rPr>
        <w:t>ELECTRICITY CONTRACT-BUS S</w:t>
      </w:r>
      <w:r w:rsidR="00F3615C">
        <w:rPr>
          <w:b/>
        </w:rPr>
        <w:t>TOP</w:t>
      </w:r>
    </w:p>
    <w:p w:rsidR="009E40BC" w:rsidRDefault="009E40BC" w:rsidP="009E40BC">
      <w:pPr>
        <w:pStyle w:val="ListParagraph"/>
        <w:ind w:left="785"/>
        <w:rPr>
          <w:bCs/>
        </w:rPr>
      </w:pPr>
      <w:r>
        <w:rPr>
          <w:bCs/>
        </w:rPr>
        <w:t xml:space="preserve">The Clerk drew attention to the fact that the present 2-year Fixed Business Plan with </w:t>
      </w:r>
      <w:proofErr w:type="spellStart"/>
      <w:r>
        <w:rPr>
          <w:bCs/>
        </w:rPr>
        <w:t>EonNext</w:t>
      </w:r>
      <w:proofErr w:type="spellEnd"/>
      <w:r>
        <w:rPr>
          <w:bCs/>
        </w:rPr>
        <w:t xml:space="preserve"> was due to terminate on 31</w:t>
      </w:r>
      <w:r w:rsidRPr="009E40BC">
        <w:rPr>
          <w:bCs/>
          <w:vertAlign w:val="superscript"/>
        </w:rPr>
        <w:t>st</w:t>
      </w:r>
      <w:r>
        <w:rPr>
          <w:bCs/>
        </w:rPr>
        <w:t xml:space="preserve"> December. He had been in discussion with Eon and provided details of the rate of charge for a </w:t>
      </w:r>
      <w:proofErr w:type="gramStart"/>
      <w:r>
        <w:rPr>
          <w:bCs/>
        </w:rPr>
        <w:t>1, 2 or 3 year</w:t>
      </w:r>
      <w:proofErr w:type="gramEnd"/>
      <w:r>
        <w:rPr>
          <w:bCs/>
        </w:rPr>
        <w:t xml:space="preserve"> fix. It was agreed to take out a contract for </w:t>
      </w:r>
      <w:r w:rsidR="007744F5">
        <w:rPr>
          <w:bCs/>
        </w:rPr>
        <w:t xml:space="preserve">the </w:t>
      </w:r>
      <w:r>
        <w:rPr>
          <w:bCs/>
        </w:rPr>
        <w:t>2-year plan.</w:t>
      </w:r>
    </w:p>
    <w:p w:rsidR="009E40BC" w:rsidRPr="009E40BC" w:rsidRDefault="009E40BC" w:rsidP="009E40BC">
      <w:pPr>
        <w:pStyle w:val="ListParagraph"/>
        <w:ind w:left="785"/>
        <w:rPr>
          <w:b/>
        </w:rPr>
      </w:pPr>
      <w:r w:rsidRPr="009E40BC">
        <w:rPr>
          <w:b/>
        </w:rPr>
        <w:t>Action: Clerk</w:t>
      </w:r>
    </w:p>
    <w:p w:rsidR="009C791D" w:rsidRPr="00681F7B" w:rsidRDefault="009C791D" w:rsidP="009C791D">
      <w:pPr>
        <w:pStyle w:val="ListParagraph"/>
        <w:numPr>
          <w:ilvl w:val="0"/>
          <w:numId w:val="1"/>
        </w:numPr>
        <w:rPr>
          <w:b/>
        </w:rPr>
      </w:pPr>
      <w:r>
        <w:rPr>
          <w:b/>
        </w:rPr>
        <w:t>FINANCE</w:t>
      </w:r>
    </w:p>
    <w:p w:rsidR="009C791D" w:rsidRDefault="009C791D" w:rsidP="009C791D">
      <w:pPr>
        <w:pStyle w:val="ListParagraph"/>
        <w:numPr>
          <w:ilvl w:val="0"/>
          <w:numId w:val="3"/>
        </w:numPr>
        <w:rPr>
          <w:bCs/>
          <w:u w:val="single"/>
        </w:rPr>
      </w:pPr>
      <w:r w:rsidRPr="00D03300">
        <w:rPr>
          <w:bCs/>
          <w:u w:val="single"/>
        </w:rPr>
        <w:t>Bank Reconciliation</w:t>
      </w:r>
    </w:p>
    <w:p w:rsidR="009C791D" w:rsidRDefault="009C791D" w:rsidP="009C791D">
      <w:pPr>
        <w:pStyle w:val="ListParagraph"/>
        <w:ind w:left="1080"/>
        <w:rPr>
          <w:bCs/>
        </w:rPr>
      </w:pPr>
      <w:r w:rsidRPr="00D03300">
        <w:rPr>
          <w:bCs/>
        </w:rPr>
        <w:t>Balance as at</w:t>
      </w:r>
      <w:r>
        <w:rPr>
          <w:bCs/>
        </w:rPr>
        <w:t xml:space="preserve"> 1/4/2023                                    £</w:t>
      </w:r>
      <w:r w:rsidR="00EF540B">
        <w:rPr>
          <w:bCs/>
        </w:rPr>
        <w:t xml:space="preserve"> </w:t>
      </w:r>
      <w:r>
        <w:rPr>
          <w:bCs/>
        </w:rPr>
        <w:t>6,728.66</w:t>
      </w:r>
    </w:p>
    <w:p w:rsidR="009C791D" w:rsidRPr="00D03300" w:rsidRDefault="009C791D" w:rsidP="009C791D">
      <w:pPr>
        <w:pStyle w:val="ListParagraph"/>
        <w:ind w:left="1080"/>
        <w:rPr>
          <w:bCs/>
        </w:rPr>
      </w:pPr>
      <w:r>
        <w:rPr>
          <w:bCs/>
        </w:rPr>
        <w:t>+ Receipts to date                                             £</w:t>
      </w:r>
      <w:r w:rsidR="00EF540B">
        <w:rPr>
          <w:bCs/>
        </w:rPr>
        <w:t>10,064.57</w:t>
      </w:r>
    </w:p>
    <w:p w:rsidR="009C791D" w:rsidRDefault="009C791D" w:rsidP="009C791D">
      <w:pPr>
        <w:pStyle w:val="ListParagraph"/>
        <w:ind w:left="1080"/>
        <w:rPr>
          <w:bCs/>
        </w:rPr>
      </w:pPr>
      <w:r>
        <w:rPr>
          <w:bCs/>
        </w:rPr>
        <w:t xml:space="preserve">                                                                           ------------------</w:t>
      </w:r>
    </w:p>
    <w:p w:rsidR="009C791D" w:rsidRDefault="009C791D" w:rsidP="009C791D">
      <w:pPr>
        <w:pStyle w:val="ListParagraph"/>
        <w:ind w:left="1080"/>
        <w:rPr>
          <w:bCs/>
        </w:rPr>
      </w:pPr>
      <w:r>
        <w:rPr>
          <w:bCs/>
        </w:rPr>
        <w:t xml:space="preserve">                                                                             £</w:t>
      </w:r>
      <w:r w:rsidR="00EF540B">
        <w:rPr>
          <w:bCs/>
        </w:rPr>
        <w:t>16,793.23</w:t>
      </w:r>
    </w:p>
    <w:p w:rsidR="009C791D" w:rsidRDefault="009C791D" w:rsidP="009C791D">
      <w:pPr>
        <w:pStyle w:val="ListParagraph"/>
        <w:ind w:left="1080"/>
        <w:rPr>
          <w:bCs/>
        </w:rPr>
      </w:pPr>
      <w:r>
        <w:rPr>
          <w:bCs/>
        </w:rPr>
        <w:t xml:space="preserve">-Payments to date                                            £ </w:t>
      </w:r>
      <w:r w:rsidR="00EF540B">
        <w:rPr>
          <w:bCs/>
        </w:rPr>
        <w:t xml:space="preserve"> 4,450.96</w:t>
      </w:r>
      <w:r>
        <w:rPr>
          <w:bCs/>
        </w:rPr>
        <w:t xml:space="preserve">   </w:t>
      </w:r>
    </w:p>
    <w:p w:rsidR="009C791D" w:rsidRPr="00602A28" w:rsidRDefault="009C791D" w:rsidP="009C791D">
      <w:pPr>
        <w:pStyle w:val="ListParagraph"/>
        <w:ind w:left="1080"/>
        <w:rPr>
          <w:bCs/>
        </w:rPr>
      </w:pPr>
      <w:r>
        <w:rPr>
          <w:bCs/>
        </w:rPr>
        <w:t xml:space="preserve">                                                        </w:t>
      </w:r>
    </w:p>
    <w:p w:rsidR="009C791D" w:rsidRPr="00060A46" w:rsidRDefault="009C791D" w:rsidP="009C791D">
      <w:pPr>
        <w:pStyle w:val="ListParagraph"/>
        <w:ind w:left="1080"/>
        <w:rPr>
          <w:bCs/>
        </w:rPr>
      </w:pPr>
      <w:r>
        <w:rPr>
          <w:bCs/>
        </w:rPr>
        <w:t>Current Account Balance at 9/11/2023        £</w:t>
      </w:r>
      <w:r w:rsidR="00EF540B">
        <w:rPr>
          <w:bCs/>
        </w:rPr>
        <w:t>12,342.27</w:t>
      </w:r>
      <w:r>
        <w:rPr>
          <w:bCs/>
        </w:rPr>
        <w:t xml:space="preserve">  </w:t>
      </w:r>
    </w:p>
    <w:p w:rsidR="009C791D" w:rsidRPr="00ED4018" w:rsidRDefault="009C791D" w:rsidP="009C791D">
      <w:pPr>
        <w:pStyle w:val="ListParagraph"/>
        <w:numPr>
          <w:ilvl w:val="0"/>
          <w:numId w:val="3"/>
        </w:numPr>
        <w:rPr>
          <w:bCs/>
          <w:u w:val="single"/>
        </w:rPr>
      </w:pPr>
      <w:r w:rsidRPr="00ED4018">
        <w:rPr>
          <w:bCs/>
          <w:u w:val="single"/>
        </w:rPr>
        <w:t>Payments</w:t>
      </w:r>
    </w:p>
    <w:p w:rsidR="009C791D" w:rsidRDefault="009C791D" w:rsidP="009C791D">
      <w:pPr>
        <w:pStyle w:val="ListParagraph"/>
        <w:ind w:left="1080"/>
        <w:rPr>
          <w:bCs/>
        </w:rPr>
      </w:pPr>
      <w:r w:rsidRPr="00F27FD6">
        <w:rPr>
          <w:bCs/>
        </w:rPr>
        <w:t xml:space="preserve">Proposed </w:t>
      </w:r>
      <w:r>
        <w:rPr>
          <w:bCs/>
        </w:rPr>
        <w:t>b</w:t>
      </w:r>
      <w:r w:rsidR="009E40BC">
        <w:rPr>
          <w:bCs/>
        </w:rPr>
        <w:t>y the Vice-Chairman,</w:t>
      </w:r>
      <w:r>
        <w:rPr>
          <w:bCs/>
        </w:rPr>
        <w:t xml:space="preserve"> seconded by Councillor</w:t>
      </w:r>
      <w:r w:rsidR="009E40BC">
        <w:rPr>
          <w:bCs/>
        </w:rPr>
        <w:t xml:space="preserve"> </w:t>
      </w:r>
      <w:proofErr w:type="spellStart"/>
      <w:r w:rsidR="009E40BC">
        <w:rPr>
          <w:bCs/>
        </w:rPr>
        <w:t>Cornmell</w:t>
      </w:r>
      <w:proofErr w:type="spellEnd"/>
      <w:r w:rsidR="009E40BC">
        <w:rPr>
          <w:bCs/>
        </w:rPr>
        <w:t xml:space="preserve"> </w:t>
      </w:r>
      <w:r>
        <w:rPr>
          <w:bCs/>
        </w:rPr>
        <w:t xml:space="preserve">and </w:t>
      </w:r>
      <w:r w:rsidRPr="00F27FD6">
        <w:rPr>
          <w:b/>
        </w:rPr>
        <w:t>resolved</w:t>
      </w:r>
      <w:r>
        <w:rPr>
          <w:bCs/>
        </w:rPr>
        <w:t xml:space="preserve"> that the following payments be made:</w:t>
      </w:r>
    </w:p>
    <w:p w:rsidR="008560BB" w:rsidRDefault="009C791D" w:rsidP="009C791D">
      <w:pPr>
        <w:pStyle w:val="ListParagraph"/>
        <w:ind w:left="1080"/>
        <w:rPr>
          <w:bCs/>
        </w:rPr>
      </w:pPr>
      <w:proofErr w:type="spellStart"/>
      <w:r>
        <w:rPr>
          <w:bCs/>
        </w:rPr>
        <w:t>EonNext</w:t>
      </w:r>
      <w:proofErr w:type="spellEnd"/>
      <w:r>
        <w:rPr>
          <w:bCs/>
        </w:rPr>
        <w:t>- Electricity (paid by Direct Debit</w:t>
      </w:r>
      <w:r w:rsidR="008560BB">
        <w:rPr>
          <w:bCs/>
        </w:rPr>
        <w:t xml:space="preserve"> 19/10/23</w:t>
      </w:r>
      <w:r>
        <w:rPr>
          <w:bCs/>
        </w:rPr>
        <w:t xml:space="preserve">)                      £ </w:t>
      </w:r>
      <w:r w:rsidR="008560BB">
        <w:rPr>
          <w:bCs/>
        </w:rPr>
        <w:t>54.75</w:t>
      </w:r>
    </w:p>
    <w:p w:rsidR="009C791D" w:rsidRDefault="008560BB" w:rsidP="009C791D">
      <w:pPr>
        <w:pStyle w:val="ListParagraph"/>
        <w:ind w:left="1080"/>
        <w:rPr>
          <w:bCs/>
        </w:rPr>
      </w:pPr>
      <w:r>
        <w:rPr>
          <w:bCs/>
        </w:rPr>
        <w:t xml:space="preserve">G. </w:t>
      </w:r>
      <w:proofErr w:type="spellStart"/>
      <w:r>
        <w:rPr>
          <w:bCs/>
        </w:rPr>
        <w:t>Fillingham</w:t>
      </w:r>
      <w:proofErr w:type="spellEnd"/>
      <w:r>
        <w:rPr>
          <w:bCs/>
        </w:rPr>
        <w:t xml:space="preserve"> – Grass-cutting                                                               £211.20</w:t>
      </w:r>
      <w:r w:rsidR="009C791D">
        <w:rPr>
          <w:bCs/>
        </w:rPr>
        <w:t xml:space="preserve">  </w:t>
      </w:r>
    </w:p>
    <w:p w:rsidR="009C791D" w:rsidRPr="009C791D" w:rsidRDefault="009C791D" w:rsidP="009C791D">
      <w:pPr>
        <w:pStyle w:val="ListParagraph"/>
        <w:ind w:left="1080"/>
        <w:rPr>
          <w:bCs/>
        </w:rPr>
      </w:pPr>
      <w:proofErr w:type="spellStart"/>
      <w:r>
        <w:rPr>
          <w:bCs/>
        </w:rPr>
        <w:t>D.J.Cornmell</w:t>
      </w:r>
      <w:proofErr w:type="spellEnd"/>
      <w:r>
        <w:rPr>
          <w:bCs/>
        </w:rPr>
        <w:t xml:space="preserve"> </w:t>
      </w:r>
      <w:r w:rsidR="007E5E5A">
        <w:rPr>
          <w:bCs/>
        </w:rPr>
        <w:t>–</w:t>
      </w:r>
      <w:r>
        <w:rPr>
          <w:bCs/>
        </w:rPr>
        <w:t xml:space="preserve"> Clerk</w:t>
      </w:r>
      <w:r w:rsidR="007E5E5A">
        <w:rPr>
          <w:bCs/>
        </w:rPr>
        <w:t>’s Salary                                                                £</w:t>
      </w:r>
      <w:r w:rsidR="008560BB">
        <w:rPr>
          <w:bCs/>
        </w:rPr>
        <w:t>243.85</w:t>
      </w:r>
    </w:p>
    <w:p w:rsidR="008560BB" w:rsidRDefault="009C791D" w:rsidP="008560BB">
      <w:pPr>
        <w:pStyle w:val="ListParagraph"/>
        <w:ind w:left="1080"/>
        <w:rPr>
          <w:bCs/>
        </w:rPr>
      </w:pPr>
      <w:proofErr w:type="spellStart"/>
      <w:r>
        <w:rPr>
          <w:bCs/>
        </w:rPr>
        <w:lastRenderedPageBreak/>
        <w:t>D.J.Cornmell</w:t>
      </w:r>
      <w:proofErr w:type="spellEnd"/>
      <w:r>
        <w:rPr>
          <w:bCs/>
        </w:rPr>
        <w:t xml:space="preserve">- Clerk’s Expenses(travelling/stamps)     </w:t>
      </w:r>
      <w:r w:rsidR="007E5E5A">
        <w:rPr>
          <w:bCs/>
        </w:rPr>
        <w:t xml:space="preserve">                    </w:t>
      </w:r>
      <w:r>
        <w:rPr>
          <w:bCs/>
        </w:rPr>
        <w:t xml:space="preserve"> £</w:t>
      </w:r>
      <w:r w:rsidR="008560BB">
        <w:rPr>
          <w:bCs/>
        </w:rPr>
        <w:t xml:space="preserve">  26.88</w:t>
      </w:r>
      <w:r>
        <w:rPr>
          <w:bCs/>
        </w:rPr>
        <w:t xml:space="preserve">  </w:t>
      </w:r>
    </w:p>
    <w:p w:rsidR="008560BB" w:rsidRDefault="009C791D" w:rsidP="008560BB">
      <w:pPr>
        <w:pStyle w:val="ListParagraph"/>
        <w:ind w:left="1080"/>
        <w:rPr>
          <w:bCs/>
        </w:rPr>
      </w:pPr>
      <w:r w:rsidRPr="008560BB">
        <w:rPr>
          <w:bCs/>
        </w:rPr>
        <w:t>HMRC-PAYE                                                                                             £</w:t>
      </w:r>
      <w:r w:rsidR="008560BB">
        <w:rPr>
          <w:bCs/>
        </w:rPr>
        <w:t>162.40</w:t>
      </w:r>
    </w:p>
    <w:p w:rsidR="009C791D" w:rsidRPr="008560BB" w:rsidRDefault="008560BB" w:rsidP="008560BB">
      <w:pPr>
        <w:pStyle w:val="ListParagraph"/>
        <w:ind w:left="1080"/>
        <w:rPr>
          <w:bCs/>
        </w:rPr>
      </w:pPr>
      <w:r>
        <w:rPr>
          <w:bCs/>
        </w:rPr>
        <w:t>N. Hobbs (</w:t>
      </w:r>
      <w:proofErr w:type="spellStart"/>
      <w:r>
        <w:rPr>
          <w:bCs/>
        </w:rPr>
        <w:t>Currys</w:t>
      </w:r>
      <w:proofErr w:type="spellEnd"/>
      <w:r>
        <w:rPr>
          <w:bCs/>
        </w:rPr>
        <w:t xml:space="preserve"> PLC) – Clerk’s Laptop                                              £399.00</w:t>
      </w:r>
      <w:r w:rsidR="009C791D" w:rsidRPr="008560BB">
        <w:rPr>
          <w:bCs/>
        </w:rPr>
        <w:t xml:space="preserve"> </w:t>
      </w:r>
    </w:p>
    <w:p w:rsidR="009C791D" w:rsidRPr="007E5E5A" w:rsidRDefault="009C791D" w:rsidP="007E5E5A">
      <w:pPr>
        <w:rPr>
          <w:bCs/>
        </w:rPr>
      </w:pPr>
    </w:p>
    <w:p w:rsidR="009C791D" w:rsidRDefault="009C791D" w:rsidP="009C791D">
      <w:pPr>
        <w:pStyle w:val="ListParagraph"/>
        <w:ind w:left="1080"/>
        <w:rPr>
          <w:b/>
        </w:rPr>
      </w:pPr>
      <w:r>
        <w:rPr>
          <w:bCs/>
        </w:rPr>
        <w:t xml:space="preserve">                                                                                  </w:t>
      </w:r>
      <w:r w:rsidRPr="00413FB6">
        <w:rPr>
          <w:b/>
        </w:rPr>
        <w:t>TOTAL</w:t>
      </w:r>
      <w:r>
        <w:rPr>
          <w:b/>
        </w:rPr>
        <w:t xml:space="preserve">              </w:t>
      </w:r>
      <w:r w:rsidRPr="00413FB6">
        <w:rPr>
          <w:b/>
        </w:rPr>
        <w:t xml:space="preserve"> </w:t>
      </w:r>
      <w:r>
        <w:rPr>
          <w:b/>
        </w:rPr>
        <w:t xml:space="preserve">     </w:t>
      </w:r>
      <w:r w:rsidRPr="00413FB6">
        <w:rPr>
          <w:b/>
        </w:rPr>
        <w:t>£</w:t>
      </w:r>
      <w:r w:rsidR="008560BB">
        <w:rPr>
          <w:b/>
        </w:rPr>
        <w:t>1,098.08</w:t>
      </w:r>
      <w:r>
        <w:rPr>
          <w:b/>
        </w:rPr>
        <w:t xml:space="preserve"> </w:t>
      </w:r>
    </w:p>
    <w:p w:rsidR="009C791D" w:rsidRDefault="009C791D" w:rsidP="009C791D">
      <w:pPr>
        <w:pStyle w:val="ListParagraph"/>
        <w:numPr>
          <w:ilvl w:val="0"/>
          <w:numId w:val="3"/>
        </w:numPr>
        <w:rPr>
          <w:bCs/>
          <w:u w:val="single"/>
        </w:rPr>
      </w:pPr>
      <w:r w:rsidRPr="007961DE">
        <w:rPr>
          <w:bCs/>
          <w:u w:val="single"/>
        </w:rPr>
        <w:t>Receipts</w:t>
      </w:r>
    </w:p>
    <w:p w:rsidR="007E5E5A" w:rsidRPr="007E5E5A" w:rsidRDefault="007E5E5A" w:rsidP="007E5E5A">
      <w:pPr>
        <w:pStyle w:val="ListParagraph"/>
        <w:ind w:left="1080"/>
        <w:rPr>
          <w:bCs/>
        </w:rPr>
      </w:pPr>
      <w:r>
        <w:rPr>
          <w:bCs/>
        </w:rPr>
        <w:t>ERYC – Parish Precept (2</w:t>
      </w:r>
      <w:r w:rsidRPr="007E5E5A">
        <w:rPr>
          <w:bCs/>
          <w:vertAlign w:val="superscript"/>
        </w:rPr>
        <w:t>nd</w:t>
      </w:r>
      <w:r>
        <w:rPr>
          <w:bCs/>
        </w:rPr>
        <w:t xml:space="preserve"> payment)                                                </w:t>
      </w:r>
      <w:r w:rsidR="007B03D1">
        <w:rPr>
          <w:bCs/>
        </w:rPr>
        <w:t xml:space="preserve"> </w:t>
      </w:r>
      <w:r>
        <w:rPr>
          <w:bCs/>
        </w:rPr>
        <w:t>£4,400.00</w:t>
      </w:r>
    </w:p>
    <w:p w:rsidR="009C791D" w:rsidRDefault="009C791D" w:rsidP="009C791D">
      <w:pPr>
        <w:pStyle w:val="ListParagraph"/>
        <w:numPr>
          <w:ilvl w:val="0"/>
          <w:numId w:val="3"/>
        </w:numPr>
        <w:rPr>
          <w:bCs/>
          <w:u w:val="single"/>
        </w:rPr>
      </w:pPr>
      <w:r w:rsidRPr="00313C04">
        <w:rPr>
          <w:bCs/>
          <w:u w:val="single"/>
        </w:rPr>
        <w:t xml:space="preserve">Financial Report </w:t>
      </w:r>
    </w:p>
    <w:p w:rsidR="009C791D" w:rsidRDefault="009C791D" w:rsidP="009C791D">
      <w:pPr>
        <w:pStyle w:val="ListParagraph"/>
        <w:ind w:left="1080"/>
        <w:rPr>
          <w:bCs/>
        </w:rPr>
      </w:pPr>
      <w:r w:rsidRPr="00B9188F">
        <w:rPr>
          <w:bCs/>
        </w:rPr>
        <w:t xml:space="preserve">The </w:t>
      </w:r>
      <w:r>
        <w:rPr>
          <w:bCs/>
        </w:rPr>
        <w:t>Clerk/RFO presented an update of the financial position for the current</w:t>
      </w:r>
      <w:r w:rsidRPr="00E67A07">
        <w:rPr>
          <w:bCs/>
        </w:rPr>
        <w:t xml:space="preserve"> financial period</w:t>
      </w:r>
      <w:r w:rsidR="008D1904">
        <w:rPr>
          <w:bCs/>
        </w:rPr>
        <w:t>, a projected spend for year end and a three-year financial forecast. It was agreed to give further consideration to this item at the next Ordinary Meeting when a decision would be made on the parish precept for 2024/2025.</w:t>
      </w:r>
    </w:p>
    <w:p w:rsidR="008D1904" w:rsidRPr="008D1904" w:rsidRDefault="008D1904" w:rsidP="009C791D">
      <w:pPr>
        <w:pStyle w:val="ListParagraph"/>
        <w:ind w:left="1080"/>
        <w:rPr>
          <w:b/>
        </w:rPr>
      </w:pPr>
      <w:r w:rsidRPr="008D1904">
        <w:rPr>
          <w:b/>
        </w:rPr>
        <w:t>Action: Clerk/RFO</w:t>
      </w:r>
    </w:p>
    <w:p w:rsidR="007E5E5A" w:rsidRPr="008D1904" w:rsidRDefault="009C791D" w:rsidP="008D1904">
      <w:pPr>
        <w:pStyle w:val="ListParagraph"/>
        <w:numPr>
          <w:ilvl w:val="0"/>
          <w:numId w:val="1"/>
        </w:numPr>
        <w:rPr>
          <w:bCs/>
        </w:rPr>
      </w:pPr>
      <w:r>
        <w:rPr>
          <w:b/>
        </w:rPr>
        <w:t>PLANNING</w:t>
      </w:r>
    </w:p>
    <w:p w:rsidR="007E5E5A" w:rsidRPr="005826E5" w:rsidRDefault="007E5E5A" w:rsidP="008D1904">
      <w:pPr>
        <w:pStyle w:val="ListParagraph"/>
        <w:numPr>
          <w:ilvl w:val="0"/>
          <w:numId w:val="5"/>
        </w:numPr>
        <w:rPr>
          <w:bCs/>
        </w:rPr>
      </w:pPr>
      <w:r w:rsidRPr="008D1904">
        <w:rPr>
          <w:bCs/>
          <w:u w:val="single"/>
        </w:rPr>
        <w:t>Application</w:t>
      </w:r>
      <w:r w:rsidR="00547FE5">
        <w:rPr>
          <w:bCs/>
          <w:u w:val="single"/>
        </w:rPr>
        <w:t>s</w:t>
      </w:r>
    </w:p>
    <w:p w:rsidR="005826E5" w:rsidRDefault="005826E5" w:rsidP="005826E5">
      <w:pPr>
        <w:pStyle w:val="ListParagraph"/>
        <w:ind w:left="1145"/>
        <w:rPr>
          <w:bCs/>
        </w:rPr>
      </w:pPr>
      <w:r>
        <w:rPr>
          <w:bCs/>
        </w:rPr>
        <w:t>Consideration was given to the following application</w:t>
      </w:r>
      <w:r w:rsidR="00547FE5">
        <w:rPr>
          <w:bCs/>
        </w:rPr>
        <w:t>s</w:t>
      </w:r>
      <w:r>
        <w:rPr>
          <w:bCs/>
        </w:rPr>
        <w:t>:-</w:t>
      </w:r>
    </w:p>
    <w:p w:rsidR="005826E5" w:rsidRDefault="00547FE5" w:rsidP="005826E5">
      <w:pPr>
        <w:pStyle w:val="ListParagraph"/>
        <w:ind w:left="1145"/>
        <w:rPr>
          <w:bCs/>
        </w:rPr>
      </w:pPr>
      <w:r>
        <w:rPr>
          <w:bCs/>
        </w:rPr>
        <w:t>(</w:t>
      </w:r>
      <w:proofErr w:type="spellStart"/>
      <w:r>
        <w:rPr>
          <w:bCs/>
        </w:rPr>
        <w:t>i</w:t>
      </w:r>
      <w:proofErr w:type="spellEnd"/>
      <w:r>
        <w:rPr>
          <w:bCs/>
        </w:rPr>
        <w:t>)</w:t>
      </w:r>
      <w:r w:rsidR="005826E5">
        <w:rPr>
          <w:bCs/>
        </w:rPr>
        <w:t xml:space="preserve">23/02666/PLF-Erection of 2 dwellings with associated garages following demolition of outbuildings: Land West of Rose Garth, Main Street, East </w:t>
      </w:r>
      <w:proofErr w:type="spellStart"/>
      <w:r w:rsidR="005826E5">
        <w:rPr>
          <w:bCs/>
        </w:rPr>
        <w:t>Cottingwith</w:t>
      </w:r>
      <w:proofErr w:type="spellEnd"/>
      <w:r w:rsidR="005826E5">
        <w:rPr>
          <w:bCs/>
        </w:rPr>
        <w:t xml:space="preserve"> YO42 4TN.</w:t>
      </w:r>
    </w:p>
    <w:p w:rsidR="000C7B31" w:rsidRDefault="000C7B31" w:rsidP="005826E5">
      <w:pPr>
        <w:pStyle w:val="ListParagraph"/>
        <w:ind w:left="1145"/>
        <w:rPr>
          <w:bCs/>
        </w:rPr>
      </w:pPr>
      <w:r>
        <w:rPr>
          <w:bCs/>
        </w:rPr>
        <w:t xml:space="preserve">Councillors gave consideration to the application and a number of serious concerns were raised concerning the number; positioning and height of the properties; the loss of a mature tree and the proposed access arrangements via the existing driveway. </w:t>
      </w:r>
    </w:p>
    <w:p w:rsidR="005826E5" w:rsidRDefault="005826E5" w:rsidP="005826E5">
      <w:pPr>
        <w:pStyle w:val="ListParagraph"/>
        <w:ind w:left="1145"/>
        <w:rPr>
          <w:b/>
        </w:rPr>
      </w:pPr>
      <w:r w:rsidRPr="005826E5">
        <w:rPr>
          <w:b/>
        </w:rPr>
        <w:t xml:space="preserve">Resolved </w:t>
      </w:r>
      <w:r>
        <w:rPr>
          <w:b/>
        </w:rPr>
        <w:t>–</w:t>
      </w:r>
      <w:r w:rsidR="000C7B31">
        <w:rPr>
          <w:b/>
        </w:rPr>
        <w:t xml:space="preserve"> that objection be made to the present application on the following grounds:-</w:t>
      </w:r>
    </w:p>
    <w:p w:rsidR="000C7B31" w:rsidRDefault="000C7B31" w:rsidP="000C7B31">
      <w:pPr>
        <w:pStyle w:val="ListParagraph"/>
        <w:numPr>
          <w:ilvl w:val="0"/>
          <w:numId w:val="7"/>
        </w:numPr>
        <w:rPr>
          <w:b/>
        </w:rPr>
      </w:pPr>
      <w:r>
        <w:rPr>
          <w:b/>
        </w:rPr>
        <w:t>the proposal to erect two dwellings on th</w:t>
      </w:r>
      <w:r w:rsidR="00B84787">
        <w:rPr>
          <w:b/>
        </w:rPr>
        <w:t>is</w:t>
      </w:r>
      <w:r>
        <w:rPr>
          <w:b/>
        </w:rPr>
        <w:t xml:space="preserve"> site is not in accordance with Policy S4</w:t>
      </w:r>
      <w:r w:rsidR="00D9436C">
        <w:rPr>
          <w:b/>
        </w:rPr>
        <w:t xml:space="preserve"> B. 1</w:t>
      </w:r>
      <w:r>
        <w:rPr>
          <w:b/>
        </w:rPr>
        <w:t xml:space="preserve"> of the Local Plan</w:t>
      </w:r>
      <w:r w:rsidR="00A3664E">
        <w:rPr>
          <w:b/>
        </w:rPr>
        <w:t xml:space="preserve">, </w:t>
      </w:r>
      <w:proofErr w:type="gramStart"/>
      <w:r w:rsidR="00A3664E">
        <w:rPr>
          <w:b/>
        </w:rPr>
        <w:t>i.e.</w:t>
      </w:r>
      <w:proofErr w:type="gramEnd"/>
      <w:r w:rsidR="00A3664E">
        <w:rPr>
          <w:b/>
        </w:rPr>
        <w:t xml:space="preserve"> </w:t>
      </w:r>
      <w:r w:rsidR="00D9436C">
        <w:rPr>
          <w:b/>
        </w:rPr>
        <w:t>new housing usually comprising a single dwelling.</w:t>
      </w:r>
    </w:p>
    <w:p w:rsidR="000C7B31" w:rsidRDefault="000C7B31" w:rsidP="000C7B31">
      <w:pPr>
        <w:pStyle w:val="ListParagraph"/>
        <w:numPr>
          <w:ilvl w:val="0"/>
          <w:numId w:val="7"/>
        </w:numPr>
        <w:rPr>
          <w:b/>
        </w:rPr>
      </w:pPr>
      <w:r>
        <w:rPr>
          <w:b/>
        </w:rPr>
        <w:t xml:space="preserve">Plot 2 stands outside the present development limit for East </w:t>
      </w:r>
      <w:proofErr w:type="spellStart"/>
      <w:r>
        <w:rPr>
          <w:b/>
        </w:rPr>
        <w:t>Cottingwith</w:t>
      </w:r>
      <w:proofErr w:type="spellEnd"/>
      <w:r>
        <w:rPr>
          <w:b/>
        </w:rPr>
        <w:t>;</w:t>
      </w:r>
    </w:p>
    <w:p w:rsidR="00A3664E" w:rsidRDefault="00A3664E" w:rsidP="000C7B31">
      <w:pPr>
        <w:pStyle w:val="ListParagraph"/>
        <w:numPr>
          <w:ilvl w:val="0"/>
          <w:numId w:val="7"/>
        </w:numPr>
        <w:rPr>
          <w:b/>
        </w:rPr>
      </w:pPr>
      <w:r w:rsidRPr="00A3664E">
        <w:rPr>
          <w:b/>
        </w:rPr>
        <w:t>the height of the proposed dwellings is excessive</w:t>
      </w:r>
      <w:r>
        <w:rPr>
          <w:b/>
        </w:rPr>
        <w:t xml:space="preserve"> in comparison</w:t>
      </w:r>
      <w:r w:rsidRPr="00A3664E">
        <w:rPr>
          <w:b/>
        </w:rPr>
        <w:t xml:space="preserve"> with other dwellings on the Midd</w:t>
      </w:r>
      <w:r w:rsidR="00CF6E9B">
        <w:rPr>
          <w:b/>
        </w:rPr>
        <w:t>le</w:t>
      </w:r>
      <w:r w:rsidRPr="00A3664E">
        <w:rPr>
          <w:b/>
        </w:rPr>
        <w:t>ton Farm development</w:t>
      </w:r>
      <w:r>
        <w:rPr>
          <w:bCs/>
        </w:rPr>
        <w:t xml:space="preserve">;   </w:t>
      </w:r>
    </w:p>
    <w:p w:rsidR="000C7B31" w:rsidRDefault="00B84787" w:rsidP="000C7B31">
      <w:pPr>
        <w:pStyle w:val="ListParagraph"/>
        <w:numPr>
          <w:ilvl w:val="0"/>
          <w:numId w:val="7"/>
        </w:numPr>
        <w:rPr>
          <w:b/>
        </w:rPr>
      </w:pPr>
      <w:r>
        <w:rPr>
          <w:b/>
        </w:rPr>
        <w:t>a mature tree would be lost to facilitate the development;</w:t>
      </w:r>
    </w:p>
    <w:p w:rsidR="00B84787" w:rsidRDefault="00B84787" w:rsidP="000C7B31">
      <w:pPr>
        <w:pStyle w:val="ListParagraph"/>
        <w:numPr>
          <w:ilvl w:val="0"/>
          <w:numId w:val="7"/>
        </w:numPr>
        <w:rPr>
          <w:b/>
        </w:rPr>
      </w:pPr>
      <w:r>
        <w:rPr>
          <w:b/>
        </w:rPr>
        <w:t xml:space="preserve">the access drive, which is narrow, is not considered  appropriate for the number of potential vehicles </w:t>
      </w:r>
      <w:r w:rsidR="00A3664E">
        <w:rPr>
          <w:b/>
        </w:rPr>
        <w:t>using</w:t>
      </w:r>
      <w:r>
        <w:rPr>
          <w:b/>
        </w:rPr>
        <w:t xml:space="preserve"> the site;</w:t>
      </w:r>
    </w:p>
    <w:p w:rsidR="00B84787" w:rsidRDefault="00B84787" w:rsidP="000C7B31">
      <w:pPr>
        <w:pStyle w:val="ListParagraph"/>
        <w:numPr>
          <w:ilvl w:val="0"/>
          <w:numId w:val="7"/>
        </w:numPr>
        <w:rPr>
          <w:b/>
        </w:rPr>
      </w:pPr>
      <w:r>
        <w:rPr>
          <w:b/>
        </w:rPr>
        <w:t>there is a lack of amenities within the parish</w:t>
      </w:r>
      <w:r w:rsidR="00A3664E">
        <w:rPr>
          <w:b/>
        </w:rPr>
        <w:t>;</w:t>
      </w:r>
      <w:r>
        <w:rPr>
          <w:b/>
        </w:rPr>
        <w:t xml:space="preserve"> no regular public transport and other areas within the Local Plan have been identified for sustainable development; and</w:t>
      </w:r>
    </w:p>
    <w:p w:rsidR="00B84787" w:rsidRDefault="00B84787" w:rsidP="000C7B31">
      <w:pPr>
        <w:pStyle w:val="ListParagraph"/>
        <w:numPr>
          <w:ilvl w:val="0"/>
          <w:numId w:val="7"/>
        </w:numPr>
        <w:rPr>
          <w:b/>
        </w:rPr>
      </w:pPr>
      <w:r>
        <w:rPr>
          <w:b/>
        </w:rPr>
        <w:t xml:space="preserve">in view of the fact that this site is within the East </w:t>
      </w:r>
      <w:proofErr w:type="spellStart"/>
      <w:r>
        <w:rPr>
          <w:b/>
        </w:rPr>
        <w:t>Cottingwith</w:t>
      </w:r>
      <w:proofErr w:type="spellEnd"/>
      <w:r>
        <w:rPr>
          <w:b/>
        </w:rPr>
        <w:t xml:space="preserve"> Conservation Area; is one of the last remaining </w:t>
      </w:r>
      <w:r w:rsidR="00D9436C">
        <w:rPr>
          <w:b/>
        </w:rPr>
        <w:t>green</w:t>
      </w:r>
      <w:r>
        <w:rPr>
          <w:b/>
        </w:rPr>
        <w:t xml:space="preserve"> spaces</w:t>
      </w:r>
      <w:r w:rsidR="00A3664E">
        <w:rPr>
          <w:b/>
        </w:rPr>
        <w:t>,</w:t>
      </w:r>
      <w:r>
        <w:rPr>
          <w:b/>
        </w:rPr>
        <w:t xml:space="preserve"> it is recommended that the application be considered by the Western Area Planning Sub-Committee.</w:t>
      </w:r>
    </w:p>
    <w:p w:rsidR="005826E5" w:rsidRDefault="005826E5" w:rsidP="005826E5">
      <w:pPr>
        <w:pStyle w:val="ListParagraph"/>
        <w:ind w:left="1145"/>
        <w:rPr>
          <w:b/>
        </w:rPr>
      </w:pPr>
      <w:r>
        <w:rPr>
          <w:b/>
        </w:rPr>
        <w:t>Action: Clerk</w:t>
      </w:r>
    </w:p>
    <w:p w:rsidR="00547FE5" w:rsidRDefault="00547FE5" w:rsidP="005826E5">
      <w:pPr>
        <w:pStyle w:val="ListParagraph"/>
        <w:ind w:left="1145"/>
        <w:rPr>
          <w:bCs/>
        </w:rPr>
      </w:pPr>
      <w:r w:rsidRPr="00547FE5">
        <w:rPr>
          <w:bCs/>
        </w:rPr>
        <w:t>(ii)</w:t>
      </w:r>
      <w:r>
        <w:rPr>
          <w:bCs/>
        </w:rPr>
        <w:t xml:space="preserve">23/03270/TCA-East </w:t>
      </w:r>
      <w:proofErr w:type="spellStart"/>
      <w:r>
        <w:rPr>
          <w:bCs/>
        </w:rPr>
        <w:t>Cottingwith</w:t>
      </w:r>
      <w:proofErr w:type="spellEnd"/>
      <w:r>
        <w:rPr>
          <w:bCs/>
        </w:rPr>
        <w:t xml:space="preserve"> Conservation Area- Crown reduce 3 no. Silver Birch Trees (T1, T2, T3) by 4-5 metres to provide better shape: Wayside</w:t>
      </w:r>
      <w:r w:rsidR="00D34D19">
        <w:rPr>
          <w:bCs/>
        </w:rPr>
        <w:t>,</w:t>
      </w:r>
      <w:r>
        <w:rPr>
          <w:bCs/>
        </w:rPr>
        <w:t xml:space="preserve"> Ings Lane, East </w:t>
      </w:r>
      <w:proofErr w:type="spellStart"/>
      <w:r>
        <w:rPr>
          <w:bCs/>
        </w:rPr>
        <w:t>Cottingwith</w:t>
      </w:r>
      <w:proofErr w:type="spellEnd"/>
      <w:r>
        <w:rPr>
          <w:bCs/>
        </w:rPr>
        <w:t xml:space="preserve"> YO42 4TW</w:t>
      </w:r>
    </w:p>
    <w:p w:rsidR="00547FE5" w:rsidRPr="009E40BC" w:rsidRDefault="00547FE5" w:rsidP="005826E5">
      <w:pPr>
        <w:pStyle w:val="ListParagraph"/>
        <w:ind w:left="1145"/>
        <w:rPr>
          <w:bCs/>
        </w:rPr>
      </w:pPr>
      <w:r w:rsidRPr="00547FE5">
        <w:rPr>
          <w:b/>
        </w:rPr>
        <w:lastRenderedPageBreak/>
        <w:t>Resolved –</w:t>
      </w:r>
      <w:r w:rsidR="009E40BC">
        <w:rPr>
          <w:b/>
        </w:rPr>
        <w:t xml:space="preserve"> </w:t>
      </w:r>
      <w:r w:rsidR="009E40BC" w:rsidRPr="009E40BC">
        <w:rPr>
          <w:bCs/>
        </w:rPr>
        <w:t>that no objection be made to the proposed tree work</w:t>
      </w:r>
      <w:r w:rsidR="009E40BC">
        <w:rPr>
          <w:bCs/>
        </w:rPr>
        <w:t>.</w:t>
      </w:r>
    </w:p>
    <w:p w:rsidR="00547FE5" w:rsidRPr="00547FE5" w:rsidRDefault="00547FE5" w:rsidP="005826E5">
      <w:pPr>
        <w:pStyle w:val="ListParagraph"/>
        <w:ind w:left="1145"/>
        <w:rPr>
          <w:b/>
        </w:rPr>
      </w:pPr>
      <w:r w:rsidRPr="00547FE5">
        <w:rPr>
          <w:b/>
        </w:rPr>
        <w:t>Action: Clerk</w:t>
      </w:r>
    </w:p>
    <w:p w:rsidR="00547FE5" w:rsidRDefault="00547FE5" w:rsidP="005826E5">
      <w:pPr>
        <w:pStyle w:val="ListParagraph"/>
        <w:ind w:left="1145"/>
        <w:rPr>
          <w:bCs/>
        </w:rPr>
      </w:pPr>
      <w:r>
        <w:rPr>
          <w:bCs/>
        </w:rPr>
        <w:t xml:space="preserve">(iii) 23/03292/TCA- East </w:t>
      </w:r>
      <w:proofErr w:type="spellStart"/>
      <w:r>
        <w:rPr>
          <w:bCs/>
        </w:rPr>
        <w:t>Cottingwith</w:t>
      </w:r>
      <w:proofErr w:type="spellEnd"/>
      <w:r>
        <w:rPr>
          <w:bCs/>
        </w:rPr>
        <w:t xml:space="preserve"> Conservation Area- Crown reduce 1 no. Sycamore Tree and crown thin by 50% to allow light into neighbour’s property: Derwent House, Main Street, East CottingwithYO42 4TN</w:t>
      </w:r>
    </w:p>
    <w:p w:rsidR="00547FE5" w:rsidRPr="009E40BC" w:rsidRDefault="00547FE5" w:rsidP="005826E5">
      <w:pPr>
        <w:pStyle w:val="ListParagraph"/>
        <w:ind w:left="1145"/>
        <w:rPr>
          <w:bCs/>
        </w:rPr>
      </w:pPr>
      <w:r w:rsidRPr="00547FE5">
        <w:rPr>
          <w:b/>
        </w:rPr>
        <w:t>Resolved –</w:t>
      </w:r>
      <w:r w:rsidR="009E40BC">
        <w:rPr>
          <w:b/>
        </w:rPr>
        <w:t xml:space="preserve"> </w:t>
      </w:r>
      <w:r w:rsidR="009E40BC">
        <w:rPr>
          <w:bCs/>
        </w:rPr>
        <w:t>that no objection be made to the proposed tree work.</w:t>
      </w:r>
    </w:p>
    <w:p w:rsidR="00547FE5" w:rsidRPr="00547FE5" w:rsidRDefault="00547FE5" w:rsidP="005826E5">
      <w:pPr>
        <w:pStyle w:val="ListParagraph"/>
        <w:ind w:left="1145"/>
        <w:rPr>
          <w:b/>
        </w:rPr>
      </w:pPr>
      <w:r w:rsidRPr="00547FE5">
        <w:rPr>
          <w:b/>
        </w:rPr>
        <w:t>Action: Clerk</w:t>
      </w:r>
    </w:p>
    <w:p w:rsidR="007E5E5A" w:rsidRPr="00A7543C" w:rsidRDefault="007E5E5A" w:rsidP="008D1904">
      <w:pPr>
        <w:pStyle w:val="ListParagraph"/>
        <w:numPr>
          <w:ilvl w:val="0"/>
          <w:numId w:val="5"/>
        </w:numPr>
        <w:rPr>
          <w:bCs/>
        </w:rPr>
      </w:pPr>
      <w:r w:rsidRPr="008D1904">
        <w:rPr>
          <w:bCs/>
          <w:u w:val="single"/>
        </w:rPr>
        <w:t>Permissions</w:t>
      </w:r>
    </w:p>
    <w:p w:rsidR="00A7543C" w:rsidRDefault="00A7543C" w:rsidP="00A7543C">
      <w:pPr>
        <w:pStyle w:val="ListParagraph"/>
        <w:ind w:left="1145"/>
        <w:rPr>
          <w:bCs/>
        </w:rPr>
      </w:pPr>
      <w:r>
        <w:rPr>
          <w:bCs/>
        </w:rPr>
        <w:t>The following permission</w:t>
      </w:r>
      <w:r w:rsidR="00547FE5">
        <w:rPr>
          <w:bCs/>
        </w:rPr>
        <w:t>s</w:t>
      </w:r>
      <w:r>
        <w:rPr>
          <w:bCs/>
        </w:rPr>
        <w:t xml:space="preserve"> w</w:t>
      </w:r>
      <w:r w:rsidR="00547FE5">
        <w:rPr>
          <w:bCs/>
        </w:rPr>
        <w:t xml:space="preserve">ere </w:t>
      </w:r>
      <w:r>
        <w:rPr>
          <w:bCs/>
        </w:rPr>
        <w:t>noted:-</w:t>
      </w:r>
    </w:p>
    <w:p w:rsidR="00A7543C" w:rsidRDefault="00547FE5" w:rsidP="00A7543C">
      <w:pPr>
        <w:pStyle w:val="ListParagraph"/>
        <w:ind w:left="1145"/>
        <w:rPr>
          <w:bCs/>
        </w:rPr>
      </w:pPr>
      <w:r>
        <w:rPr>
          <w:bCs/>
        </w:rPr>
        <w:t>(</w:t>
      </w:r>
      <w:proofErr w:type="spellStart"/>
      <w:r>
        <w:rPr>
          <w:bCs/>
        </w:rPr>
        <w:t>i</w:t>
      </w:r>
      <w:proofErr w:type="spellEnd"/>
      <w:r>
        <w:rPr>
          <w:bCs/>
        </w:rPr>
        <w:t>)</w:t>
      </w:r>
      <w:r w:rsidR="00A7543C">
        <w:rPr>
          <w:bCs/>
        </w:rPr>
        <w:t xml:space="preserve">23/01614/CLE-Certificate of Lawful Development to determine works have commenced prior to expiry of planning permission 19/03775/PLF: Land South of Sycamore Bungalow, Main Street, East </w:t>
      </w:r>
      <w:proofErr w:type="spellStart"/>
      <w:r w:rsidR="00A7543C">
        <w:rPr>
          <w:bCs/>
        </w:rPr>
        <w:t>Cottingwith</w:t>
      </w:r>
      <w:proofErr w:type="spellEnd"/>
      <w:r w:rsidR="00A7543C">
        <w:rPr>
          <w:bCs/>
        </w:rPr>
        <w:t xml:space="preserve"> YO42 4TN</w:t>
      </w:r>
    </w:p>
    <w:p w:rsidR="00637579" w:rsidRDefault="00547FE5" w:rsidP="00A7543C">
      <w:pPr>
        <w:pStyle w:val="ListParagraph"/>
        <w:ind w:left="1145"/>
        <w:rPr>
          <w:bCs/>
        </w:rPr>
      </w:pPr>
      <w:r>
        <w:rPr>
          <w:bCs/>
        </w:rPr>
        <w:t>(ii)</w:t>
      </w:r>
      <w:r w:rsidR="00637579">
        <w:rPr>
          <w:bCs/>
        </w:rPr>
        <w:t>23/01498/PLF – Erection of lean-to extension to existing farm building</w:t>
      </w:r>
    </w:p>
    <w:p w:rsidR="00547FE5" w:rsidRDefault="00637579" w:rsidP="00A7543C">
      <w:pPr>
        <w:pStyle w:val="ListParagraph"/>
        <w:ind w:left="1145"/>
        <w:rPr>
          <w:bCs/>
        </w:rPr>
      </w:pPr>
      <w:r>
        <w:rPr>
          <w:bCs/>
        </w:rPr>
        <w:t xml:space="preserve"> (Retrospective Application): Land West of Rossmoor House, Main Street, Melbourne</w:t>
      </w:r>
    </w:p>
    <w:p w:rsidR="00637579" w:rsidRDefault="00637579" w:rsidP="00A7543C">
      <w:pPr>
        <w:pStyle w:val="ListParagraph"/>
        <w:ind w:left="1145"/>
        <w:rPr>
          <w:bCs/>
        </w:rPr>
      </w:pPr>
      <w:r>
        <w:rPr>
          <w:bCs/>
        </w:rPr>
        <w:t xml:space="preserve">(iii) 23/02856/TCA – East </w:t>
      </w:r>
      <w:proofErr w:type="spellStart"/>
      <w:r>
        <w:rPr>
          <w:bCs/>
        </w:rPr>
        <w:t>Cottingwith</w:t>
      </w:r>
      <w:proofErr w:type="spellEnd"/>
      <w:r>
        <w:rPr>
          <w:bCs/>
        </w:rPr>
        <w:t xml:space="preserve"> Conservation Area – Fell 1 No. Birch Tree (T1) as tree is in poor crown condition and branches are damaging the property; Fell 1 No. Cherry Tree (T2) as over pruning has caused this tree to start declining and is a poor specimen; Fell 1 Birch Tree (T3) as the tree is too close to neighbour’s property: The Old Chapel, Main Street, East </w:t>
      </w:r>
      <w:proofErr w:type="spellStart"/>
      <w:r>
        <w:rPr>
          <w:bCs/>
        </w:rPr>
        <w:t>Cottingwith</w:t>
      </w:r>
      <w:proofErr w:type="spellEnd"/>
      <w:r>
        <w:rPr>
          <w:bCs/>
        </w:rPr>
        <w:t xml:space="preserve"> YO42 4TN</w:t>
      </w:r>
    </w:p>
    <w:p w:rsidR="00637579" w:rsidRPr="00637579" w:rsidRDefault="00637579" w:rsidP="00637579">
      <w:pPr>
        <w:pStyle w:val="ListParagraph"/>
        <w:ind w:left="1145"/>
        <w:rPr>
          <w:bCs/>
        </w:rPr>
      </w:pPr>
      <w:r>
        <w:rPr>
          <w:bCs/>
        </w:rPr>
        <w:t xml:space="preserve">(iv) 23/02868/TCA – East </w:t>
      </w:r>
      <w:proofErr w:type="spellStart"/>
      <w:r>
        <w:rPr>
          <w:bCs/>
        </w:rPr>
        <w:t>Cottingwith</w:t>
      </w:r>
      <w:proofErr w:type="spellEnd"/>
      <w:r>
        <w:rPr>
          <w:bCs/>
        </w:rPr>
        <w:t xml:space="preserve"> Conservation Area- Fell 1 No. Purple Leaf Plum Tree as tree is showing disease; Fell 1 No. Lawson Cypress Tree as the tree is blocking light into the property: The Old Ship Cottage, Church Lane, East </w:t>
      </w:r>
      <w:proofErr w:type="spellStart"/>
      <w:r>
        <w:rPr>
          <w:bCs/>
        </w:rPr>
        <w:t>Cottingwith</w:t>
      </w:r>
      <w:proofErr w:type="spellEnd"/>
      <w:r>
        <w:rPr>
          <w:bCs/>
        </w:rPr>
        <w:t xml:space="preserve"> YO42 4TL</w:t>
      </w:r>
    </w:p>
    <w:p w:rsidR="009C791D" w:rsidRPr="00903C04" w:rsidRDefault="009C791D" w:rsidP="009C791D">
      <w:pPr>
        <w:pStyle w:val="ListParagraph"/>
        <w:numPr>
          <w:ilvl w:val="0"/>
          <w:numId w:val="1"/>
        </w:numPr>
        <w:rPr>
          <w:b/>
          <w:u w:val="single"/>
        </w:rPr>
      </w:pPr>
      <w:r w:rsidRPr="00B7747B">
        <w:rPr>
          <w:b/>
        </w:rPr>
        <w:t>CORRESPONDENCE</w:t>
      </w:r>
    </w:p>
    <w:p w:rsidR="007E5E5A" w:rsidRDefault="009C791D" w:rsidP="007E5E5A">
      <w:pPr>
        <w:pStyle w:val="ListParagraph"/>
        <w:rPr>
          <w:bCs/>
        </w:rPr>
      </w:pPr>
      <w:r w:rsidRPr="00903C04">
        <w:rPr>
          <w:bCs/>
        </w:rPr>
        <w:t xml:space="preserve">A list </w:t>
      </w:r>
      <w:r>
        <w:rPr>
          <w:bCs/>
        </w:rPr>
        <w:t>of correspondence received since the last Ordinary Meeting was noted</w:t>
      </w:r>
      <w:r w:rsidR="007E5E5A">
        <w:rPr>
          <w:bCs/>
        </w:rPr>
        <w:t>.</w:t>
      </w:r>
      <w:r>
        <w:rPr>
          <w:bCs/>
        </w:rPr>
        <w:t xml:space="preserve"> </w:t>
      </w:r>
    </w:p>
    <w:p w:rsidR="009C791D" w:rsidRDefault="007E5E5A" w:rsidP="007E5E5A">
      <w:pPr>
        <w:pStyle w:val="ListParagraph"/>
        <w:numPr>
          <w:ilvl w:val="0"/>
          <w:numId w:val="1"/>
        </w:numPr>
        <w:rPr>
          <w:b/>
        </w:rPr>
      </w:pPr>
      <w:r w:rsidRPr="007E5E5A">
        <w:rPr>
          <w:b/>
        </w:rPr>
        <w:t>MEMBERS REPORTS</w:t>
      </w:r>
    </w:p>
    <w:p w:rsidR="00CF4149" w:rsidRDefault="00CF4149" w:rsidP="00CF4149">
      <w:pPr>
        <w:pStyle w:val="ListParagraph"/>
        <w:ind w:left="785"/>
        <w:rPr>
          <w:bCs/>
        </w:rPr>
      </w:pPr>
      <w:r w:rsidRPr="00CF4149">
        <w:rPr>
          <w:bCs/>
        </w:rPr>
        <w:t>The Vice-Chairman</w:t>
      </w:r>
      <w:r>
        <w:rPr>
          <w:bCs/>
        </w:rPr>
        <w:t xml:space="preserve"> expressed her concerns about the school bus service to </w:t>
      </w:r>
      <w:proofErr w:type="spellStart"/>
      <w:r>
        <w:rPr>
          <w:bCs/>
        </w:rPr>
        <w:t>Woldgate</w:t>
      </w:r>
      <w:proofErr w:type="spellEnd"/>
      <w:r>
        <w:rPr>
          <w:bCs/>
        </w:rPr>
        <w:t xml:space="preserve"> School. Despite having been given assurances by ERYC that the previously reported problems had been resolved, the bus continues to come late and a break down at the end of the day last week resulted in a considerable delay being experienced by pupils arriving home, without any notification being given by the school or the coach operator. It was agreed that this should be an agenda item at the next meeting.</w:t>
      </w:r>
    </w:p>
    <w:p w:rsidR="00CF4149" w:rsidRPr="00CF4149" w:rsidRDefault="00CF4149" w:rsidP="00CF4149">
      <w:pPr>
        <w:pStyle w:val="ListParagraph"/>
        <w:ind w:left="785"/>
        <w:rPr>
          <w:b/>
        </w:rPr>
      </w:pPr>
      <w:r w:rsidRPr="00CF4149">
        <w:rPr>
          <w:b/>
        </w:rPr>
        <w:t>Action: Vice-Chairman/Clerk</w:t>
      </w:r>
    </w:p>
    <w:p w:rsidR="00494870" w:rsidRDefault="00494870" w:rsidP="00494870">
      <w:pPr>
        <w:pStyle w:val="ListParagraph"/>
        <w:numPr>
          <w:ilvl w:val="0"/>
          <w:numId w:val="1"/>
        </w:numPr>
        <w:rPr>
          <w:b/>
        </w:rPr>
      </w:pPr>
      <w:r w:rsidRPr="00956CE2">
        <w:rPr>
          <w:b/>
        </w:rPr>
        <w:t>RESIGNATION OF CLERK/RFO</w:t>
      </w:r>
    </w:p>
    <w:p w:rsidR="00A7543C" w:rsidRPr="00A7543C" w:rsidRDefault="00A7543C" w:rsidP="00A7543C">
      <w:pPr>
        <w:pStyle w:val="ListParagraph"/>
        <w:ind w:left="785"/>
        <w:rPr>
          <w:bCs/>
        </w:rPr>
      </w:pPr>
      <w:r w:rsidRPr="00A7543C">
        <w:rPr>
          <w:bCs/>
        </w:rPr>
        <w:t>The Council received</w:t>
      </w:r>
      <w:r>
        <w:rPr>
          <w:bCs/>
        </w:rPr>
        <w:t xml:space="preserve"> the resignation of </w:t>
      </w:r>
      <w:r w:rsidR="00637579">
        <w:rPr>
          <w:bCs/>
        </w:rPr>
        <w:t xml:space="preserve">David </w:t>
      </w:r>
      <w:proofErr w:type="spellStart"/>
      <w:r w:rsidR="00637579">
        <w:rPr>
          <w:bCs/>
        </w:rPr>
        <w:t>Cornmell</w:t>
      </w:r>
      <w:proofErr w:type="spellEnd"/>
      <w:r w:rsidR="00637579">
        <w:rPr>
          <w:bCs/>
        </w:rPr>
        <w:t xml:space="preserve">, </w:t>
      </w:r>
      <w:r>
        <w:rPr>
          <w:bCs/>
        </w:rPr>
        <w:t>the current Clerk/RFO, with immediate effect, the proper notice having been previously given.</w:t>
      </w:r>
      <w:r w:rsidR="00CF4149">
        <w:rPr>
          <w:bCs/>
        </w:rPr>
        <w:t xml:space="preserve"> The Chairman paid tribute to David’s work over the past 5 years and made a presentation to him</w:t>
      </w:r>
      <w:r w:rsidR="007F0BEF">
        <w:rPr>
          <w:bCs/>
        </w:rPr>
        <w:t xml:space="preserve"> on behalf of </w:t>
      </w:r>
      <w:r w:rsidR="00CF4149">
        <w:rPr>
          <w:bCs/>
        </w:rPr>
        <w:t xml:space="preserve"> past and present members of the Council.</w:t>
      </w:r>
    </w:p>
    <w:p w:rsidR="008D1904" w:rsidRDefault="00956CE2" w:rsidP="008D1904">
      <w:pPr>
        <w:pStyle w:val="ListParagraph"/>
        <w:ind w:left="785"/>
        <w:rPr>
          <w:b/>
        </w:rPr>
      </w:pPr>
      <w:r>
        <w:rPr>
          <w:b/>
        </w:rPr>
        <w:t>CON</w:t>
      </w:r>
      <w:r w:rsidR="00871530">
        <w:rPr>
          <w:b/>
        </w:rPr>
        <w:t>F</w:t>
      </w:r>
      <w:r>
        <w:rPr>
          <w:b/>
        </w:rPr>
        <w:t>IDENTIAL ITEM IN CLOSED SESSION</w:t>
      </w:r>
    </w:p>
    <w:p w:rsidR="008D1904" w:rsidRDefault="008D1904" w:rsidP="007E5E5A">
      <w:pPr>
        <w:pStyle w:val="ListParagraph"/>
        <w:numPr>
          <w:ilvl w:val="0"/>
          <w:numId w:val="1"/>
        </w:numPr>
        <w:rPr>
          <w:b/>
        </w:rPr>
      </w:pPr>
      <w:r>
        <w:rPr>
          <w:b/>
        </w:rPr>
        <w:t>APPOINTMENT OF NEW CLERK/RESPONSIBLE FINANCIAL OFFICER</w:t>
      </w:r>
    </w:p>
    <w:p w:rsidR="008D1904" w:rsidRDefault="008D1904" w:rsidP="008D1904">
      <w:pPr>
        <w:pStyle w:val="ListParagraph"/>
        <w:ind w:left="785"/>
        <w:rPr>
          <w:bCs/>
          <w:u w:val="single"/>
        </w:rPr>
      </w:pPr>
      <w:r w:rsidRPr="008D1904">
        <w:rPr>
          <w:bCs/>
          <w:u w:val="single"/>
        </w:rPr>
        <w:t>Standing Orders were suspended and the Council went into closed session to consider this item.</w:t>
      </w:r>
    </w:p>
    <w:p w:rsidR="00ED2426" w:rsidRPr="00ED2426" w:rsidRDefault="00ED2426" w:rsidP="008D1904">
      <w:pPr>
        <w:pStyle w:val="ListParagraph"/>
        <w:ind w:left="785"/>
        <w:rPr>
          <w:bCs/>
        </w:rPr>
      </w:pPr>
      <w:r w:rsidRPr="00ED2426">
        <w:rPr>
          <w:b/>
        </w:rPr>
        <w:t>Resolved –</w:t>
      </w:r>
      <w:r w:rsidRPr="00ED2426">
        <w:rPr>
          <w:bCs/>
        </w:rPr>
        <w:t xml:space="preserve"> that Yvonne Eggleston be appointed Clerk/RFO</w:t>
      </w:r>
      <w:r w:rsidR="007F0BEF">
        <w:rPr>
          <w:bCs/>
        </w:rPr>
        <w:t>.</w:t>
      </w:r>
    </w:p>
    <w:p w:rsidR="00956CE2" w:rsidRDefault="00956CE2" w:rsidP="008D1904">
      <w:pPr>
        <w:pStyle w:val="ListParagraph"/>
        <w:ind w:left="785"/>
        <w:rPr>
          <w:b/>
        </w:rPr>
      </w:pPr>
      <w:r w:rsidRPr="00956CE2">
        <w:rPr>
          <w:b/>
        </w:rPr>
        <w:lastRenderedPageBreak/>
        <w:t>Action: Chairman Clerk/RFO</w:t>
      </w:r>
    </w:p>
    <w:p w:rsidR="00956CE2" w:rsidRPr="00956CE2" w:rsidRDefault="00956CE2" w:rsidP="008D1904">
      <w:pPr>
        <w:pStyle w:val="ListParagraph"/>
        <w:ind w:left="785"/>
        <w:rPr>
          <w:bCs/>
          <w:u w:val="single"/>
        </w:rPr>
      </w:pPr>
      <w:r w:rsidRPr="00956CE2">
        <w:rPr>
          <w:bCs/>
          <w:u w:val="single"/>
        </w:rPr>
        <w:t>Standing Orders were reinstated.</w:t>
      </w:r>
    </w:p>
    <w:p w:rsidR="007E5E5A" w:rsidRDefault="009C791D" w:rsidP="007E5E5A">
      <w:pPr>
        <w:pStyle w:val="ListParagraph"/>
        <w:numPr>
          <w:ilvl w:val="0"/>
          <w:numId w:val="1"/>
        </w:numPr>
        <w:rPr>
          <w:b/>
        </w:rPr>
      </w:pPr>
      <w:r>
        <w:rPr>
          <w:b/>
        </w:rPr>
        <w:t>DATE OF NEXT MEETING</w:t>
      </w:r>
    </w:p>
    <w:p w:rsidR="007E5E5A" w:rsidRPr="007E5E5A" w:rsidRDefault="007E5E5A" w:rsidP="007E5E5A">
      <w:pPr>
        <w:pStyle w:val="ListParagraph"/>
        <w:ind w:left="785"/>
        <w:rPr>
          <w:bCs/>
        </w:rPr>
      </w:pPr>
      <w:r>
        <w:rPr>
          <w:bCs/>
        </w:rPr>
        <w:t xml:space="preserve">8.00pm, Thursday </w:t>
      </w:r>
      <w:r w:rsidR="00494870">
        <w:rPr>
          <w:bCs/>
        </w:rPr>
        <w:t>11</w:t>
      </w:r>
      <w:r w:rsidR="00494870" w:rsidRPr="00494870">
        <w:rPr>
          <w:bCs/>
          <w:vertAlign w:val="superscript"/>
        </w:rPr>
        <w:t>th</w:t>
      </w:r>
      <w:r w:rsidR="00494870">
        <w:rPr>
          <w:bCs/>
        </w:rPr>
        <w:t xml:space="preserve"> </w:t>
      </w:r>
      <w:r w:rsidR="00956CE2">
        <w:rPr>
          <w:bCs/>
        </w:rPr>
        <w:t xml:space="preserve">January </w:t>
      </w:r>
      <w:r>
        <w:rPr>
          <w:bCs/>
        </w:rPr>
        <w:t>2024</w:t>
      </w:r>
    </w:p>
    <w:p w:rsidR="009C791D" w:rsidRPr="002E6970" w:rsidRDefault="007E5E5A" w:rsidP="007E5E5A">
      <w:pPr>
        <w:ind w:left="425"/>
        <w:rPr>
          <w:bCs/>
        </w:rPr>
      </w:pPr>
      <w:r>
        <w:rPr>
          <w:bCs/>
        </w:rPr>
        <w:t xml:space="preserve">      </w:t>
      </w:r>
    </w:p>
    <w:p w:rsidR="009C791D" w:rsidRDefault="009C791D" w:rsidP="009C791D">
      <w:pPr>
        <w:pStyle w:val="ListParagraph"/>
        <w:rPr>
          <w:bCs/>
        </w:rPr>
      </w:pPr>
      <w:r>
        <w:rPr>
          <w:bCs/>
        </w:rPr>
        <w:t>There being no further business, the meeting closed at</w:t>
      </w:r>
      <w:r w:rsidR="007F0BEF">
        <w:rPr>
          <w:bCs/>
        </w:rPr>
        <w:t xml:space="preserve"> 9.45</w:t>
      </w:r>
      <w:r>
        <w:rPr>
          <w:bCs/>
        </w:rPr>
        <w:t>pm.</w:t>
      </w:r>
    </w:p>
    <w:p w:rsidR="009C791D" w:rsidRDefault="009C791D" w:rsidP="009C791D"/>
    <w:p w:rsidR="009C791D" w:rsidRDefault="009C791D" w:rsidP="009C791D"/>
    <w:p w:rsidR="009C791D" w:rsidRDefault="009C791D" w:rsidP="009C791D"/>
    <w:p w:rsidR="009C791D" w:rsidRDefault="009C791D" w:rsidP="009C791D"/>
    <w:p w:rsidR="009C791D" w:rsidRDefault="009C791D" w:rsidP="009C791D"/>
    <w:p w:rsidR="009C791D" w:rsidRDefault="009C791D"/>
    <w:sectPr w:rsidR="009C791D">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C53" w:rsidRDefault="00095C53">
      <w:r>
        <w:separator/>
      </w:r>
    </w:p>
  </w:endnote>
  <w:endnote w:type="continuationSeparator" w:id="0">
    <w:p w:rsidR="00095C53" w:rsidRDefault="0009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8390187"/>
      <w:docPartObj>
        <w:docPartGallery w:val="Page Numbers (Bottom of Page)"/>
        <w:docPartUnique/>
      </w:docPartObj>
    </w:sdtPr>
    <w:sdtContent>
      <w:p w:rsidR="00C951B9" w:rsidRDefault="00000000" w:rsidP="001901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51B9" w:rsidRDefault="00C9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680483"/>
      <w:docPartObj>
        <w:docPartGallery w:val="Page Numbers (Bottom of Page)"/>
        <w:docPartUnique/>
      </w:docPartObj>
    </w:sdtPr>
    <w:sdtContent>
      <w:p w:rsidR="00C951B9" w:rsidRDefault="00000000" w:rsidP="001901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951B9" w:rsidRDefault="00C9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C53" w:rsidRDefault="00095C53">
      <w:r>
        <w:separator/>
      </w:r>
    </w:p>
  </w:footnote>
  <w:footnote w:type="continuationSeparator" w:id="0">
    <w:p w:rsidR="00095C53" w:rsidRDefault="00095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DDC"/>
    <w:multiLevelType w:val="hybridMultilevel"/>
    <w:tmpl w:val="CC56AD50"/>
    <w:lvl w:ilvl="0" w:tplc="6F2A179E">
      <w:start w:val="1"/>
      <w:numFmt w:val="lowerLetter"/>
      <w:lvlText w:val="%1."/>
      <w:lvlJc w:val="left"/>
      <w:pPr>
        <w:ind w:left="1145" w:hanging="360"/>
      </w:pPr>
      <w:rPr>
        <w:rFonts w:hint="default"/>
        <w:b w:val="0"/>
        <w:bCs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8FB0D15"/>
    <w:multiLevelType w:val="hybridMultilevel"/>
    <w:tmpl w:val="3C4215F8"/>
    <w:lvl w:ilvl="0" w:tplc="2110BC52">
      <w:start w:val="1"/>
      <w:numFmt w:val="lowerLetter"/>
      <w:lvlText w:val="(%1)"/>
      <w:lvlJc w:val="left"/>
      <w:pPr>
        <w:ind w:left="1865" w:hanging="360"/>
      </w:pPr>
      <w:rPr>
        <w:rFonts w:hint="default"/>
      </w:r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4"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867352"/>
    <w:multiLevelType w:val="hybridMultilevel"/>
    <w:tmpl w:val="727EE5E6"/>
    <w:lvl w:ilvl="0" w:tplc="7DCC7EBC">
      <w:start w:val="1"/>
      <w:numFmt w:val="decimal"/>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06921"/>
    <w:multiLevelType w:val="hybridMultilevel"/>
    <w:tmpl w:val="3E6AB7EE"/>
    <w:lvl w:ilvl="0" w:tplc="0106AE1E">
      <w:start w:val="1"/>
      <w:numFmt w:val="lowerLetter"/>
      <w:lvlText w:val="(%1)"/>
      <w:lvlJc w:val="left"/>
      <w:pPr>
        <w:ind w:left="1505" w:hanging="360"/>
      </w:pPr>
      <w:rPr>
        <w:rFonts w:hint="default"/>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16cid:durableId="1811702174">
    <w:abstractNumId w:val="5"/>
  </w:num>
  <w:num w:numId="2" w16cid:durableId="1037042862">
    <w:abstractNumId w:val="4"/>
  </w:num>
  <w:num w:numId="3" w16cid:durableId="754127651">
    <w:abstractNumId w:val="2"/>
  </w:num>
  <w:num w:numId="4" w16cid:durableId="1240016893">
    <w:abstractNumId w:val="1"/>
  </w:num>
  <w:num w:numId="5" w16cid:durableId="746852223">
    <w:abstractNumId w:val="0"/>
  </w:num>
  <w:num w:numId="6" w16cid:durableId="189759422">
    <w:abstractNumId w:val="6"/>
  </w:num>
  <w:num w:numId="7" w16cid:durableId="1595361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1D"/>
    <w:rsid w:val="00057860"/>
    <w:rsid w:val="00095952"/>
    <w:rsid w:val="00095C53"/>
    <w:rsid w:val="000C5EC3"/>
    <w:rsid w:val="000C7B31"/>
    <w:rsid w:val="00251FBE"/>
    <w:rsid w:val="00253E47"/>
    <w:rsid w:val="002C38B4"/>
    <w:rsid w:val="00340BD6"/>
    <w:rsid w:val="003675EE"/>
    <w:rsid w:val="00494870"/>
    <w:rsid w:val="00547FE5"/>
    <w:rsid w:val="005826E5"/>
    <w:rsid w:val="005C1AD0"/>
    <w:rsid w:val="00605A2F"/>
    <w:rsid w:val="00637579"/>
    <w:rsid w:val="00712005"/>
    <w:rsid w:val="007744F5"/>
    <w:rsid w:val="00784CED"/>
    <w:rsid w:val="007B03D1"/>
    <w:rsid w:val="007C1314"/>
    <w:rsid w:val="007E5E5A"/>
    <w:rsid w:val="007F0BEF"/>
    <w:rsid w:val="00845A66"/>
    <w:rsid w:val="008560BB"/>
    <w:rsid w:val="008619C4"/>
    <w:rsid w:val="00871530"/>
    <w:rsid w:val="00871942"/>
    <w:rsid w:val="008B1BF3"/>
    <w:rsid w:val="008D1904"/>
    <w:rsid w:val="00922F43"/>
    <w:rsid w:val="00956CE2"/>
    <w:rsid w:val="009A0765"/>
    <w:rsid w:val="009A646D"/>
    <w:rsid w:val="009B5C71"/>
    <w:rsid w:val="009C791D"/>
    <w:rsid w:val="009E40BC"/>
    <w:rsid w:val="00A279FB"/>
    <w:rsid w:val="00A3664E"/>
    <w:rsid w:val="00A7543C"/>
    <w:rsid w:val="00B400D2"/>
    <w:rsid w:val="00B84787"/>
    <w:rsid w:val="00B976C7"/>
    <w:rsid w:val="00BD30F8"/>
    <w:rsid w:val="00C43F70"/>
    <w:rsid w:val="00C951B9"/>
    <w:rsid w:val="00CC4ED8"/>
    <w:rsid w:val="00CF4149"/>
    <w:rsid w:val="00CF6E9B"/>
    <w:rsid w:val="00D02576"/>
    <w:rsid w:val="00D1492A"/>
    <w:rsid w:val="00D34D19"/>
    <w:rsid w:val="00D42D60"/>
    <w:rsid w:val="00D72183"/>
    <w:rsid w:val="00D9436C"/>
    <w:rsid w:val="00DA478F"/>
    <w:rsid w:val="00E10973"/>
    <w:rsid w:val="00E27866"/>
    <w:rsid w:val="00ED2426"/>
    <w:rsid w:val="00EF540B"/>
    <w:rsid w:val="00EF6EDA"/>
    <w:rsid w:val="00F3615C"/>
    <w:rsid w:val="00FA473C"/>
    <w:rsid w:val="00FF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A29635"/>
  <w15:chartTrackingRefBased/>
  <w15:docId w15:val="{39721A9D-82F8-544B-8EE1-9840084A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1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91D"/>
    <w:pPr>
      <w:ind w:left="720"/>
      <w:contextualSpacing/>
    </w:pPr>
  </w:style>
  <w:style w:type="paragraph" w:styleId="Footer">
    <w:name w:val="footer"/>
    <w:basedOn w:val="Normal"/>
    <w:link w:val="FooterChar"/>
    <w:uiPriority w:val="99"/>
    <w:unhideWhenUsed/>
    <w:rsid w:val="009C791D"/>
    <w:pPr>
      <w:tabs>
        <w:tab w:val="center" w:pos="4680"/>
        <w:tab w:val="right" w:pos="9360"/>
      </w:tabs>
    </w:pPr>
  </w:style>
  <w:style w:type="character" w:customStyle="1" w:styleId="FooterChar">
    <w:name w:val="Footer Char"/>
    <w:basedOn w:val="DefaultParagraphFont"/>
    <w:link w:val="Footer"/>
    <w:uiPriority w:val="99"/>
    <w:rsid w:val="009C791D"/>
    <w:rPr>
      <w:kern w:val="0"/>
      <w14:ligatures w14:val="none"/>
    </w:rPr>
  </w:style>
  <w:style w:type="character" w:styleId="PageNumber">
    <w:name w:val="page number"/>
    <w:basedOn w:val="DefaultParagraphFont"/>
    <w:uiPriority w:val="99"/>
    <w:semiHidden/>
    <w:unhideWhenUsed/>
    <w:rsid w:val="009C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6</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35</cp:revision>
  <dcterms:created xsi:type="dcterms:W3CDTF">2023-10-06T05:59:00Z</dcterms:created>
  <dcterms:modified xsi:type="dcterms:W3CDTF">2023-11-10T15:52:00Z</dcterms:modified>
</cp:coreProperties>
</file>