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80FC6" w14:textId="77777777" w:rsidR="003B5874" w:rsidRDefault="003B5874" w:rsidP="003B5874">
      <w:pPr>
        <w:jc w:val="center"/>
        <w:rPr>
          <w:b/>
          <w:sz w:val="28"/>
          <w:szCs w:val="28"/>
        </w:rPr>
      </w:pPr>
      <w:r w:rsidRPr="005A732A">
        <w:rPr>
          <w:b/>
          <w:sz w:val="28"/>
          <w:szCs w:val="28"/>
        </w:rPr>
        <w:t>EAST COTTINGWITH PARISH COUNCIL</w:t>
      </w:r>
    </w:p>
    <w:p w14:paraId="1E1D7141" w14:textId="7F9468FF" w:rsidR="003B5874" w:rsidRDefault="003B5874" w:rsidP="00883063">
      <w:pPr>
        <w:jc w:val="center"/>
        <w:rPr>
          <w:b/>
        </w:rPr>
      </w:pPr>
      <w:r>
        <w:rPr>
          <w:b/>
        </w:rPr>
        <w:t>Minutes of an Extraordinary Meeting of the Parish Council held in the Village Hall,</w:t>
      </w:r>
      <w:r w:rsidR="00883063">
        <w:rPr>
          <w:b/>
        </w:rPr>
        <w:t xml:space="preserve">                </w:t>
      </w:r>
      <w:r>
        <w:rPr>
          <w:b/>
        </w:rPr>
        <w:t>East</w:t>
      </w:r>
      <w:r w:rsidR="00883063">
        <w:rPr>
          <w:b/>
        </w:rPr>
        <w:t xml:space="preserve"> </w:t>
      </w:r>
      <w:proofErr w:type="spellStart"/>
      <w:r>
        <w:rPr>
          <w:b/>
        </w:rPr>
        <w:t>Cottingwith</w:t>
      </w:r>
      <w:proofErr w:type="spellEnd"/>
      <w:r w:rsidR="00883063">
        <w:rPr>
          <w:b/>
        </w:rPr>
        <w:t>,</w:t>
      </w:r>
      <w:r>
        <w:rPr>
          <w:b/>
        </w:rPr>
        <w:t xml:space="preserve"> at 8.00 pm on Thursday 18</w:t>
      </w:r>
      <w:r w:rsidRPr="003B5874">
        <w:rPr>
          <w:b/>
          <w:vertAlign w:val="superscript"/>
        </w:rPr>
        <w:t>th</w:t>
      </w:r>
      <w:r>
        <w:rPr>
          <w:b/>
        </w:rPr>
        <w:t xml:space="preserve"> August 2022</w:t>
      </w:r>
    </w:p>
    <w:p w14:paraId="78E99A1E" w14:textId="77777777" w:rsidR="003B5874" w:rsidRDefault="003B5874" w:rsidP="00883063">
      <w:pPr>
        <w:rPr>
          <w:b/>
        </w:rPr>
      </w:pPr>
    </w:p>
    <w:p w14:paraId="34CA687C" w14:textId="51ACC1F0" w:rsidR="003B5874" w:rsidRDefault="003B5874" w:rsidP="003B5874">
      <w:r w:rsidRPr="003A74DC">
        <w:rPr>
          <w:b/>
        </w:rPr>
        <w:t xml:space="preserve">Present: </w:t>
      </w:r>
      <w:r w:rsidRPr="003A74DC">
        <w:t>Councillors</w:t>
      </w:r>
      <w:r>
        <w:t xml:space="preserve"> N. Hobbs (Vice-Chairman)</w:t>
      </w:r>
      <w:r w:rsidR="00883063">
        <w:t xml:space="preserve">, </w:t>
      </w:r>
      <w:r>
        <w:t xml:space="preserve">D. Griffith, S. Ashton, </w:t>
      </w:r>
      <w:proofErr w:type="spellStart"/>
      <w:r>
        <w:t>C.Cornmell</w:t>
      </w:r>
      <w:proofErr w:type="spellEnd"/>
      <w:r>
        <w:t xml:space="preserve">, </w:t>
      </w:r>
      <w:proofErr w:type="spellStart"/>
      <w:r>
        <w:t>P.Shervington</w:t>
      </w:r>
      <w:proofErr w:type="spellEnd"/>
      <w:r>
        <w:t>, C. Stevens</w:t>
      </w:r>
    </w:p>
    <w:p w14:paraId="541732FD" w14:textId="77777777" w:rsidR="003B5874" w:rsidRDefault="003B5874" w:rsidP="003B5874">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190BFADD" w14:textId="0EF387EC" w:rsidR="003B5874" w:rsidRPr="00F255E1" w:rsidRDefault="003B5874" w:rsidP="003B5874">
      <w:r w:rsidRPr="00015A41">
        <w:rPr>
          <w:b/>
          <w:bCs/>
        </w:rPr>
        <w:t>Members of the Public</w:t>
      </w:r>
      <w:r w:rsidR="001B3E77">
        <w:t xml:space="preserve"> Four (4)</w:t>
      </w:r>
    </w:p>
    <w:p w14:paraId="7BA3B9C9" w14:textId="77777777" w:rsidR="003B5874" w:rsidRPr="0018781C" w:rsidRDefault="003B5874" w:rsidP="003B5874">
      <w:pPr>
        <w:pStyle w:val="ListParagraph"/>
        <w:numPr>
          <w:ilvl w:val="0"/>
          <w:numId w:val="1"/>
        </w:numPr>
        <w:rPr>
          <w:b/>
        </w:rPr>
      </w:pPr>
      <w:r w:rsidRPr="003A74DC">
        <w:rPr>
          <w:b/>
        </w:rPr>
        <w:t>APOLOGIES FOR ABSENCE</w:t>
      </w:r>
    </w:p>
    <w:p w14:paraId="5B91B3D5" w14:textId="34FD97CF" w:rsidR="003B5874" w:rsidRPr="00883063" w:rsidRDefault="003B5874" w:rsidP="00883063">
      <w:pPr>
        <w:pStyle w:val="ListParagraph"/>
        <w:rPr>
          <w:bCs/>
        </w:rPr>
      </w:pPr>
      <w:r>
        <w:rPr>
          <w:bCs/>
        </w:rPr>
        <w:t>Apologies for absence were received from Councillor P. Rhodes (Chairman)</w:t>
      </w:r>
      <w:r w:rsidR="00883063">
        <w:rPr>
          <w:bCs/>
        </w:rPr>
        <w:t>.</w:t>
      </w:r>
    </w:p>
    <w:p w14:paraId="7FACE205" w14:textId="77777777" w:rsidR="003B5874" w:rsidRPr="00DC44BB" w:rsidRDefault="003B5874" w:rsidP="003B5874">
      <w:pPr>
        <w:pStyle w:val="ListParagraph"/>
        <w:numPr>
          <w:ilvl w:val="0"/>
          <w:numId w:val="1"/>
        </w:numPr>
      </w:pPr>
      <w:r w:rsidRPr="003A74DC">
        <w:rPr>
          <w:b/>
        </w:rPr>
        <w:t>DECLARATIONS OF INTEREST</w:t>
      </w:r>
    </w:p>
    <w:p w14:paraId="2667CC62" w14:textId="77777777" w:rsidR="003B5874" w:rsidRPr="00DC44BB" w:rsidRDefault="003B5874" w:rsidP="003B5874">
      <w:pPr>
        <w:pStyle w:val="ListParagraph"/>
        <w:rPr>
          <w:bCs/>
        </w:rPr>
      </w:pPr>
      <w:r>
        <w:rPr>
          <w:bCs/>
        </w:rPr>
        <w:t>There were no declarations of interest.</w:t>
      </w:r>
    </w:p>
    <w:p w14:paraId="77189B19" w14:textId="77777777" w:rsidR="003B5874" w:rsidRDefault="003B5874" w:rsidP="003B5874">
      <w:pPr>
        <w:pStyle w:val="ListParagraph"/>
        <w:numPr>
          <w:ilvl w:val="0"/>
          <w:numId w:val="1"/>
        </w:numPr>
        <w:jc w:val="both"/>
        <w:rPr>
          <w:b/>
        </w:rPr>
      </w:pPr>
      <w:r w:rsidRPr="00D53073">
        <w:rPr>
          <w:b/>
        </w:rPr>
        <w:t>PUBLIC PARTICIPATION</w:t>
      </w:r>
    </w:p>
    <w:p w14:paraId="57C0421E" w14:textId="2A9777A7" w:rsidR="003B5874" w:rsidRPr="00314FD4" w:rsidRDefault="00883063" w:rsidP="00314FD4">
      <w:pPr>
        <w:pStyle w:val="ListParagraph"/>
        <w:jc w:val="both"/>
        <w:rPr>
          <w:bCs/>
        </w:rPr>
      </w:pPr>
      <w:r>
        <w:rPr>
          <w:bCs/>
        </w:rPr>
        <w:t>In the absence of the Ch</w:t>
      </w:r>
      <w:r w:rsidR="003B5874">
        <w:rPr>
          <w:bCs/>
        </w:rPr>
        <w:t>airman</w:t>
      </w:r>
      <w:r>
        <w:rPr>
          <w:bCs/>
        </w:rPr>
        <w:t>, Councillor Hobbs(Vice-Chairman), assumed the Chair.</w:t>
      </w:r>
      <w:r w:rsidR="003B5874">
        <w:rPr>
          <w:bCs/>
        </w:rPr>
        <w:t xml:space="preserve"> </w:t>
      </w:r>
      <w:r>
        <w:rPr>
          <w:bCs/>
        </w:rPr>
        <w:t xml:space="preserve">He </w:t>
      </w:r>
      <w:r w:rsidR="003B5874">
        <w:rPr>
          <w:bCs/>
        </w:rPr>
        <w:t>welcomed t</w:t>
      </w:r>
      <w:r>
        <w:rPr>
          <w:bCs/>
        </w:rPr>
        <w:t xml:space="preserve">he </w:t>
      </w:r>
      <w:r w:rsidR="003B5874">
        <w:rPr>
          <w:bCs/>
        </w:rPr>
        <w:t>parishioners who were present and asked if they wished to address the Council.</w:t>
      </w:r>
      <w:r w:rsidR="001B3E77">
        <w:rPr>
          <w:bCs/>
        </w:rPr>
        <w:t xml:space="preserve"> One parishioner wished to comment on two of the items on the agenda</w:t>
      </w:r>
      <w:r w:rsidR="00314FD4">
        <w:rPr>
          <w:bCs/>
        </w:rPr>
        <w:t>:</w:t>
      </w:r>
      <w:r w:rsidR="001B3E77">
        <w:rPr>
          <w:bCs/>
        </w:rPr>
        <w:t xml:space="preserve"> (4) Planning and (5) Dangerous Junction. So far as the planning matter, he had submitted an objection to the original application and wished to object to the latest proposals. In his view, it was not acceptable for</w:t>
      </w:r>
      <w:r w:rsidR="00314FD4">
        <w:rPr>
          <w:bCs/>
        </w:rPr>
        <w:t xml:space="preserve"> </w:t>
      </w:r>
      <w:r w:rsidR="001B3E77">
        <w:rPr>
          <w:bCs/>
        </w:rPr>
        <w:t>any</w:t>
      </w:r>
      <w:r w:rsidR="004F608D">
        <w:rPr>
          <w:bCs/>
        </w:rPr>
        <w:t xml:space="preserve"> </w:t>
      </w:r>
      <w:r w:rsidR="001B3E77">
        <w:rPr>
          <w:bCs/>
        </w:rPr>
        <w:t>buildings</w:t>
      </w:r>
      <w:r w:rsidR="00314FD4">
        <w:rPr>
          <w:bCs/>
        </w:rPr>
        <w:t xml:space="preserve"> to be erected</w:t>
      </w:r>
      <w:r w:rsidR="001B3E77">
        <w:rPr>
          <w:bCs/>
        </w:rPr>
        <w:t xml:space="preserve"> within the garden of The Old Ship Cottage. In respect of the dangerous junction, he reflected upon the 21 years he had lived in the village and the many accidents which had occurred at the junction concerned. Another parishioner, who had submitt</w:t>
      </w:r>
      <w:r w:rsidR="00130801">
        <w:rPr>
          <w:bCs/>
        </w:rPr>
        <w:t>ed an objection to the original application in respect of The Old Ship Cottage, wished to object to the revised plans. She was extremely concerned about the way East Riding Council (ERYC) dealt with planning applications. In her time as a member of a former Planning Committee, site visits were made, Councillors were provided with detailed information about planning applications and there was a dedicated planning officer for</w:t>
      </w:r>
      <w:r w:rsidR="00314FD4">
        <w:rPr>
          <w:bCs/>
        </w:rPr>
        <w:t xml:space="preserve"> a specific</w:t>
      </w:r>
      <w:r w:rsidR="00130801">
        <w:rPr>
          <w:bCs/>
        </w:rPr>
        <w:t xml:space="preserve"> area: that was not the case at present. Another parishioner had followed the Fire Service attending the scene of the accident</w:t>
      </w:r>
      <w:r w:rsidR="00314FD4">
        <w:rPr>
          <w:bCs/>
        </w:rPr>
        <w:t>. Whilst the circumstances of the accident were not known, he commented that the sun was low in the sky at the time. He was of the view that better signs and rumble strips were needed. The Vice-Chairman thanked the members of the public for their valuable contribution.</w:t>
      </w:r>
    </w:p>
    <w:p w14:paraId="5FAFA464" w14:textId="77777777" w:rsidR="00A621D4" w:rsidRDefault="00883063" w:rsidP="00A621D4">
      <w:pPr>
        <w:pStyle w:val="ListParagraph"/>
        <w:numPr>
          <w:ilvl w:val="0"/>
          <w:numId w:val="1"/>
        </w:numPr>
        <w:rPr>
          <w:b/>
        </w:rPr>
      </w:pPr>
      <w:r>
        <w:rPr>
          <w:b/>
        </w:rPr>
        <w:t>PLANNING</w:t>
      </w:r>
    </w:p>
    <w:p w14:paraId="4DB5EBA0" w14:textId="68E466DC" w:rsidR="00883063" w:rsidRPr="00A621D4" w:rsidRDefault="00A621D4" w:rsidP="00A621D4">
      <w:pPr>
        <w:pStyle w:val="ListParagraph"/>
        <w:rPr>
          <w:b/>
        </w:rPr>
      </w:pPr>
      <w:r>
        <w:rPr>
          <w:b/>
        </w:rPr>
        <w:t xml:space="preserve">       </w:t>
      </w:r>
      <w:r w:rsidR="00883063" w:rsidRPr="00A621D4">
        <w:rPr>
          <w:bCs/>
          <w:u w:val="single"/>
        </w:rPr>
        <w:t>Application</w:t>
      </w:r>
    </w:p>
    <w:p w14:paraId="571D2E3E" w14:textId="17A536B1" w:rsidR="00883063" w:rsidRDefault="00883063" w:rsidP="00883063">
      <w:pPr>
        <w:pStyle w:val="ListParagraph"/>
        <w:ind w:left="1080"/>
        <w:rPr>
          <w:bCs/>
        </w:rPr>
      </w:pPr>
      <w:r w:rsidRPr="00B7747B">
        <w:rPr>
          <w:bCs/>
        </w:rPr>
        <w:t xml:space="preserve">The following </w:t>
      </w:r>
      <w:r>
        <w:rPr>
          <w:bCs/>
        </w:rPr>
        <w:t>application w</w:t>
      </w:r>
      <w:r w:rsidR="00A621D4">
        <w:rPr>
          <w:bCs/>
        </w:rPr>
        <w:t>as</w:t>
      </w:r>
      <w:r>
        <w:rPr>
          <w:bCs/>
        </w:rPr>
        <w:t xml:space="preserve"> considered:</w:t>
      </w:r>
    </w:p>
    <w:p w14:paraId="1583E78E" w14:textId="5A9DF6CE" w:rsidR="00883063" w:rsidRDefault="00883063" w:rsidP="00883063">
      <w:pPr>
        <w:pStyle w:val="ListParagraph"/>
        <w:ind w:left="1080"/>
        <w:rPr>
          <w:bCs/>
        </w:rPr>
      </w:pPr>
      <w:r>
        <w:rPr>
          <w:bCs/>
        </w:rPr>
        <w:t xml:space="preserve">22/00497/PLF(Revised Plans)-Erection of a dwelling: Land East of the Old Ship Cottage, Church Lane, East </w:t>
      </w:r>
      <w:proofErr w:type="spellStart"/>
      <w:r>
        <w:rPr>
          <w:bCs/>
        </w:rPr>
        <w:t>Cottingwith</w:t>
      </w:r>
      <w:proofErr w:type="spellEnd"/>
      <w:r>
        <w:rPr>
          <w:bCs/>
        </w:rPr>
        <w:t xml:space="preserve"> YO42 4TL</w:t>
      </w:r>
    </w:p>
    <w:p w14:paraId="489C23ED" w14:textId="5226BECD" w:rsidR="003B5874" w:rsidRPr="00883063" w:rsidRDefault="00883063" w:rsidP="00A621D4">
      <w:pPr>
        <w:pStyle w:val="ListParagraph"/>
        <w:ind w:left="1080"/>
        <w:rPr>
          <w:bCs/>
        </w:rPr>
      </w:pPr>
      <w:r w:rsidRPr="00D647A2">
        <w:rPr>
          <w:b/>
        </w:rPr>
        <w:t xml:space="preserve">Resolved </w:t>
      </w:r>
      <w:r>
        <w:rPr>
          <w:b/>
        </w:rPr>
        <w:t>–</w:t>
      </w:r>
      <w:r w:rsidR="00605B31">
        <w:rPr>
          <w:b/>
        </w:rPr>
        <w:t xml:space="preserve"> </w:t>
      </w:r>
      <w:r w:rsidR="00605B31" w:rsidRPr="00605B31">
        <w:rPr>
          <w:bCs/>
        </w:rPr>
        <w:t>in addition</w:t>
      </w:r>
      <w:r w:rsidR="00605B31">
        <w:rPr>
          <w:bCs/>
        </w:rPr>
        <w:t xml:space="preserve"> to the original objections,</w:t>
      </w:r>
      <w:r w:rsidR="00605B31">
        <w:rPr>
          <w:b/>
        </w:rPr>
        <w:t xml:space="preserve"> </w:t>
      </w:r>
      <w:r w:rsidR="00314FD4">
        <w:rPr>
          <w:bCs/>
        </w:rPr>
        <w:t>th</w:t>
      </w:r>
      <w:r w:rsidR="00B067AC">
        <w:rPr>
          <w:bCs/>
        </w:rPr>
        <w:t xml:space="preserve">at objection be made to the revised plans. The site, within the grounds of a Grade II listed building,  is not suitable for a dwelling of any type and not in keeping with the traditional street-scene, affecting views of The Old Ship Cottage, St Marys Church and many of the other listed buildings </w:t>
      </w:r>
      <w:r w:rsidR="00605B31">
        <w:rPr>
          <w:bCs/>
        </w:rPr>
        <w:t xml:space="preserve"> within </w:t>
      </w:r>
      <w:r w:rsidR="00B067AC">
        <w:rPr>
          <w:bCs/>
        </w:rPr>
        <w:t>Church Lane.</w:t>
      </w:r>
    </w:p>
    <w:p w14:paraId="291B1B4F" w14:textId="63EAF50F" w:rsidR="003B5874" w:rsidRDefault="003B5874" w:rsidP="003B5874">
      <w:pPr>
        <w:pStyle w:val="ListParagraph"/>
        <w:ind w:left="1080"/>
        <w:rPr>
          <w:b/>
        </w:rPr>
      </w:pPr>
      <w:r w:rsidRPr="00A03E03">
        <w:rPr>
          <w:b/>
        </w:rPr>
        <w:t>Action: Clerk</w:t>
      </w:r>
    </w:p>
    <w:p w14:paraId="47C82D2C" w14:textId="77777777" w:rsidR="00EA56E7" w:rsidRDefault="00EA56E7" w:rsidP="003B5874">
      <w:pPr>
        <w:pStyle w:val="ListParagraph"/>
        <w:ind w:left="1080"/>
        <w:rPr>
          <w:b/>
        </w:rPr>
      </w:pPr>
    </w:p>
    <w:p w14:paraId="4F3E5BBE" w14:textId="77777777" w:rsidR="00605B31" w:rsidRPr="00F215E8" w:rsidRDefault="00605B31" w:rsidP="003B5874">
      <w:pPr>
        <w:pStyle w:val="ListParagraph"/>
        <w:ind w:left="1080"/>
        <w:rPr>
          <w:b/>
        </w:rPr>
      </w:pPr>
    </w:p>
    <w:p w14:paraId="0FF361DF" w14:textId="1D014974" w:rsidR="003B5874" w:rsidRPr="000A275A" w:rsidRDefault="00A621D4" w:rsidP="003B5874">
      <w:pPr>
        <w:pStyle w:val="ListParagraph"/>
        <w:numPr>
          <w:ilvl w:val="0"/>
          <w:numId w:val="1"/>
        </w:numPr>
        <w:rPr>
          <w:bCs/>
        </w:rPr>
      </w:pPr>
      <w:r>
        <w:rPr>
          <w:b/>
        </w:rPr>
        <w:lastRenderedPageBreak/>
        <w:t>DANGEROUS JUNCTION: LANGRICKGATE LANE/GENERAL LANE/ASH LANE</w:t>
      </w:r>
    </w:p>
    <w:p w14:paraId="556BB5D0" w14:textId="3F554723" w:rsidR="000A275A" w:rsidRDefault="00605B31" w:rsidP="000A275A">
      <w:pPr>
        <w:pStyle w:val="ListParagraph"/>
        <w:rPr>
          <w:bCs/>
        </w:rPr>
      </w:pPr>
      <w:r>
        <w:rPr>
          <w:bCs/>
        </w:rPr>
        <w:t>Having heard comments from members of the public, Councillors were extremely concerned that yet</w:t>
      </w:r>
      <w:r w:rsidR="000A275A">
        <w:rPr>
          <w:bCs/>
        </w:rPr>
        <w:t xml:space="preserve"> another serious road traffic accident</w:t>
      </w:r>
      <w:r>
        <w:rPr>
          <w:bCs/>
        </w:rPr>
        <w:t xml:space="preserve"> had occurred</w:t>
      </w:r>
      <w:r w:rsidR="000A275A">
        <w:rPr>
          <w:bCs/>
        </w:rPr>
        <w:t xml:space="preserve"> at this dangerous road junction. </w:t>
      </w:r>
      <w:r>
        <w:rPr>
          <w:bCs/>
        </w:rPr>
        <w:t xml:space="preserve">A previous </w:t>
      </w:r>
      <w:r w:rsidR="000A275A">
        <w:rPr>
          <w:bCs/>
        </w:rPr>
        <w:t>request</w:t>
      </w:r>
      <w:r>
        <w:rPr>
          <w:bCs/>
        </w:rPr>
        <w:t>, that ERYC</w:t>
      </w:r>
      <w:r w:rsidR="000A275A">
        <w:rPr>
          <w:bCs/>
        </w:rPr>
        <w:t xml:space="preserve"> consider introducing a Stop sign</w:t>
      </w:r>
      <w:r>
        <w:rPr>
          <w:bCs/>
        </w:rPr>
        <w:t>,</w:t>
      </w:r>
      <w:r w:rsidR="000A275A">
        <w:rPr>
          <w:bCs/>
        </w:rPr>
        <w:t xml:space="preserve"> carriageway markings</w:t>
      </w:r>
      <w:r>
        <w:rPr>
          <w:bCs/>
        </w:rPr>
        <w:t xml:space="preserve"> and</w:t>
      </w:r>
      <w:r w:rsidR="000A275A">
        <w:rPr>
          <w:bCs/>
        </w:rPr>
        <w:t xml:space="preserve"> other measures to improve road safety</w:t>
      </w:r>
      <w:r>
        <w:rPr>
          <w:bCs/>
        </w:rPr>
        <w:t>, had not been acted upon. It was agreed that further representatio</w:t>
      </w:r>
      <w:r w:rsidR="00F01428">
        <w:rPr>
          <w:bCs/>
        </w:rPr>
        <w:t>ns be made in an attempt to bring about better signage and carriageway markings at this location. Councillor Stevens agreed to use social media, with a view to seeking support from local parishioners to make their own representations to the Highway Authority.</w:t>
      </w:r>
    </w:p>
    <w:p w14:paraId="45F50166" w14:textId="46F1D96E" w:rsidR="000A275A" w:rsidRPr="000A275A" w:rsidRDefault="000A275A" w:rsidP="000A275A">
      <w:pPr>
        <w:pStyle w:val="ListParagraph"/>
        <w:rPr>
          <w:b/>
        </w:rPr>
      </w:pPr>
      <w:r w:rsidRPr="000A275A">
        <w:rPr>
          <w:b/>
        </w:rPr>
        <w:t>Action: Clerk</w:t>
      </w:r>
      <w:r w:rsidR="00F01428">
        <w:rPr>
          <w:b/>
        </w:rPr>
        <w:t>/Councillor Stevens</w:t>
      </w:r>
    </w:p>
    <w:p w14:paraId="5B131602" w14:textId="60FF900F" w:rsidR="003B5874" w:rsidRPr="000A275A" w:rsidRDefault="00A621D4" w:rsidP="003B5874">
      <w:pPr>
        <w:pStyle w:val="ListParagraph"/>
        <w:numPr>
          <w:ilvl w:val="0"/>
          <w:numId w:val="1"/>
        </w:numPr>
        <w:rPr>
          <w:b/>
          <w:u w:val="single"/>
        </w:rPr>
      </w:pPr>
      <w:r>
        <w:rPr>
          <w:b/>
        </w:rPr>
        <w:t>BROADBAND</w:t>
      </w:r>
    </w:p>
    <w:p w14:paraId="47468A7B" w14:textId="31E08003" w:rsidR="000A275A" w:rsidRPr="002B59D3" w:rsidRDefault="002B59D3" w:rsidP="002B59D3">
      <w:pPr>
        <w:pStyle w:val="ListParagraph"/>
        <w:rPr>
          <w:rFonts w:ascii="Times New Roman" w:eastAsia="Times New Roman" w:hAnsi="Times New Roman" w:cs="Times New Roman"/>
          <w:lang w:eastAsia="en-GB"/>
        </w:rPr>
      </w:pPr>
      <w:r w:rsidRPr="002B59D3">
        <w:rPr>
          <w:bCs/>
        </w:rPr>
        <w:t xml:space="preserve">The Vice-Chairman gave an update on the fast-fibre rollout programme. KCOM were nearing completion of jointing work and the system </w:t>
      </w:r>
      <w:r w:rsidR="00EA56E7">
        <w:rPr>
          <w:bCs/>
        </w:rPr>
        <w:t>is</w:t>
      </w:r>
      <w:r w:rsidRPr="002B59D3">
        <w:rPr>
          <w:bCs/>
        </w:rPr>
        <w:t xml:space="preserve"> likely to go live in </w:t>
      </w:r>
      <w:r>
        <w:rPr>
          <w:bCs/>
        </w:rPr>
        <w:t>September.</w:t>
      </w:r>
      <w:r w:rsidRPr="002B59D3">
        <w:rPr>
          <w:bCs/>
        </w:rPr>
        <w:t xml:space="preserve"> KCOM have agreed to take a stall at the village fete to allow people the opportunity to ask questions, to see what services KCOM will be offering and at what cost. KCOM will also be offering face paintings for children at the fete.</w:t>
      </w:r>
    </w:p>
    <w:p w14:paraId="11199DD1" w14:textId="4C176BE2" w:rsidR="000A275A" w:rsidRPr="000A275A" w:rsidRDefault="000A275A" w:rsidP="000A275A">
      <w:pPr>
        <w:pStyle w:val="ListParagraph"/>
        <w:rPr>
          <w:b/>
          <w:u w:val="single"/>
        </w:rPr>
      </w:pPr>
      <w:r w:rsidRPr="000A275A">
        <w:rPr>
          <w:b/>
        </w:rPr>
        <w:t>Action: Vice-Chairman</w:t>
      </w:r>
    </w:p>
    <w:p w14:paraId="361A6C43" w14:textId="2A3B3ADB" w:rsidR="003B5874" w:rsidRDefault="00A621D4" w:rsidP="00A621D4">
      <w:pPr>
        <w:pStyle w:val="ListParagraph"/>
        <w:numPr>
          <w:ilvl w:val="0"/>
          <w:numId w:val="1"/>
        </w:numPr>
        <w:rPr>
          <w:b/>
        </w:rPr>
      </w:pPr>
      <w:r>
        <w:rPr>
          <w:b/>
        </w:rPr>
        <w:t>FINANCE</w:t>
      </w:r>
    </w:p>
    <w:p w14:paraId="3D4DA63F" w14:textId="73DE97C7" w:rsidR="00A621D4" w:rsidRDefault="00A621D4" w:rsidP="00A621D4">
      <w:pPr>
        <w:pStyle w:val="ListParagraph"/>
        <w:rPr>
          <w:bCs/>
          <w:u w:val="single"/>
        </w:rPr>
      </w:pPr>
      <w:r w:rsidRPr="00A621D4">
        <w:rPr>
          <w:bCs/>
          <w:u w:val="single"/>
        </w:rPr>
        <w:t>Payment</w:t>
      </w:r>
    </w:p>
    <w:p w14:paraId="3D7198D1" w14:textId="57DFAA9E" w:rsidR="00A621D4" w:rsidRDefault="00A621D4" w:rsidP="00A621D4">
      <w:pPr>
        <w:pStyle w:val="ListParagraph"/>
        <w:rPr>
          <w:bCs/>
        </w:rPr>
      </w:pPr>
      <w:r w:rsidRPr="00A621D4">
        <w:rPr>
          <w:bCs/>
        </w:rPr>
        <w:t xml:space="preserve">The </w:t>
      </w:r>
      <w:r>
        <w:rPr>
          <w:bCs/>
        </w:rPr>
        <w:t>following payment made by Direct Debit was noted and approved:-</w:t>
      </w:r>
    </w:p>
    <w:p w14:paraId="77C5374E" w14:textId="5BD44434" w:rsidR="00A621D4" w:rsidRDefault="00A621D4" w:rsidP="00A621D4">
      <w:pPr>
        <w:pStyle w:val="ListParagraph"/>
        <w:rPr>
          <w:bCs/>
        </w:rPr>
      </w:pPr>
      <w:r>
        <w:rPr>
          <w:bCs/>
        </w:rPr>
        <w:t>21/7/22 Eon Next – Electricity     £56.02</w:t>
      </w:r>
    </w:p>
    <w:p w14:paraId="4BE67F86" w14:textId="10CA7E41" w:rsidR="00A621D4" w:rsidRDefault="00A621D4" w:rsidP="00A621D4">
      <w:pPr>
        <w:pStyle w:val="ListParagraph"/>
        <w:rPr>
          <w:b/>
        </w:rPr>
      </w:pPr>
      <w:r w:rsidRPr="00A621D4">
        <w:rPr>
          <w:b/>
        </w:rPr>
        <w:t>Action: Clerk/RFO</w:t>
      </w:r>
    </w:p>
    <w:p w14:paraId="379E257A" w14:textId="607D0250" w:rsidR="0049260A" w:rsidRDefault="0049260A" w:rsidP="0049260A">
      <w:pPr>
        <w:pStyle w:val="ListParagraph"/>
        <w:numPr>
          <w:ilvl w:val="0"/>
          <w:numId w:val="1"/>
        </w:numPr>
        <w:rPr>
          <w:b/>
        </w:rPr>
      </w:pPr>
      <w:r>
        <w:rPr>
          <w:b/>
        </w:rPr>
        <w:t>OTHER BUSINESS</w:t>
      </w:r>
    </w:p>
    <w:p w14:paraId="305ACE36" w14:textId="626B77EC" w:rsidR="0049260A" w:rsidRDefault="0049260A" w:rsidP="0049260A">
      <w:pPr>
        <w:pStyle w:val="ListParagraph"/>
        <w:rPr>
          <w:bCs/>
        </w:rPr>
      </w:pPr>
      <w:r w:rsidRPr="0049260A">
        <w:rPr>
          <w:bCs/>
        </w:rPr>
        <w:t xml:space="preserve">The </w:t>
      </w:r>
      <w:r>
        <w:rPr>
          <w:bCs/>
        </w:rPr>
        <w:t xml:space="preserve">Clerk acknowledged receipt of a letter from the Treasurer of the Village Hall Committee, handed in during the course of the meeting, concerning Trustees. The matter was deferred to the next meeting as the required notification period, for publication of </w:t>
      </w:r>
      <w:r w:rsidR="005C0845">
        <w:rPr>
          <w:bCs/>
        </w:rPr>
        <w:t>a</w:t>
      </w:r>
      <w:r w:rsidR="00A07D39">
        <w:rPr>
          <w:bCs/>
        </w:rPr>
        <w:t xml:space="preserve"> suitable</w:t>
      </w:r>
      <w:r w:rsidR="005C0845">
        <w:rPr>
          <w:bCs/>
        </w:rPr>
        <w:t xml:space="preserve"> </w:t>
      </w:r>
      <w:r>
        <w:rPr>
          <w:bCs/>
        </w:rPr>
        <w:t>agenda</w:t>
      </w:r>
      <w:r w:rsidR="005C0845">
        <w:rPr>
          <w:bCs/>
        </w:rPr>
        <w:t xml:space="preserve"> item</w:t>
      </w:r>
      <w:r>
        <w:rPr>
          <w:bCs/>
        </w:rPr>
        <w:t>, could not be met.</w:t>
      </w:r>
    </w:p>
    <w:p w14:paraId="36CEA894" w14:textId="089141CE" w:rsidR="0049260A" w:rsidRPr="0049260A" w:rsidRDefault="0049260A" w:rsidP="0049260A">
      <w:pPr>
        <w:pStyle w:val="ListParagraph"/>
        <w:rPr>
          <w:b/>
        </w:rPr>
      </w:pPr>
      <w:r w:rsidRPr="0049260A">
        <w:rPr>
          <w:b/>
        </w:rPr>
        <w:t xml:space="preserve">Action: Clerk  </w:t>
      </w:r>
    </w:p>
    <w:p w14:paraId="2EB80761" w14:textId="77777777" w:rsidR="003B5874" w:rsidRDefault="003B5874" w:rsidP="003B5874">
      <w:pPr>
        <w:pStyle w:val="ListParagraph"/>
        <w:numPr>
          <w:ilvl w:val="0"/>
          <w:numId w:val="1"/>
        </w:numPr>
        <w:rPr>
          <w:b/>
        </w:rPr>
      </w:pPr>
      <w:r>
        <w:rPr>
          <w:b/>
        </w:rPr>
        <w:t>DATE OF NEXT MEETING</w:t>
      </w:r>
    </w:p>
    <w:p w14:paraId="64FFE130" w14:textId="77777777" w:rsidR="003B5874" w:rsidRDefault="003B5874" w:rsidP="003B5874">
      <w:pPr>
        <w:pStyle w:val="ListParagraph"/>
        <w:rPr>
          <w:bCs/>
        </w:rPr>
      </w:pPr>
      <w:r>
        <w:rPr>
          <w:bCs/>
        </w:rPr>
        <w:t>8.00pm, Thursday 8</w:t>
      </w:r>
      <w:r w:rsidRPr="007145B8">
        <w:rPr>
          <w:bCs/>
          <w:vertAlign w:val="superscript"/>
        </w:rPr>
        <w:t>th</w:t>
      </w:r>
      <w:r>
        <w:rPr>
          <w:bCs/>
        </w:rPr>
        <w:t xml:space="preserve"> September 2022 </w:t>
      </w:r>
    </w:p>
    <w:p w14:paraId="476EDD2E" w14:textId="77777777" w:rsidR="003B5874" w:rsidRPr="002E6970" w:rsidRDefault="003B5874" w:rsidP="003B5874">
      <w:pPr>
        <w:rPr>
          <w:bCs/>
        </w:rPr>
      </w:pPr>
    </w:p>
    <w:p w14:paraId="03281963" w14:textId="0FE14A21" w:rsidR="003B5874" w:rsidRDefault="003B5874" w:rsidP="003B5874">
      <w:pPr>
        <w:pStyle w:val="ListParagraph"/>
        <w:rPr>
          <w:bCs/>
        </w:rPr>
      </w:pPr>
      <w:r>
        <w:rPr>
          <w:bCs/>
        </w:rPr>
        <w:t>There being no further business, the meeting closed at</w:t>
      </w:r>
      <w:r w:rsidR="00B91E3F">
        <w:rPr>
          <w:bCs/>
        </w:rPr>
        <w:t xml:space="preserve"> 8.22</w:t>
      </w:r>
      <w:r>
        <w:rPr>
          <w:bCs/>
        </w:rPr>
        <w:t>pm.</w:t>
      </w:r>
    </w:p>
    <w:p w14:paraId="34629F1E" w14:textId="77777777" w:rsidR="003B5874" w:rsidRDefault="003B5874" w:rsidP="003B5874"/>
    <w:p w14:paraId="467F0590" w14:textId="77777777" w:rsidR="003B5874" w:rsidRDefault="003B5874" w:rsidP="003B5874"/>
    <w:p w14:paraId="1205309E" w14:textId="77777777" w:rsidR="003B5874" w:rsidRDefault="003B5874" w:rsidP="003B5874"/>
    <w:p w14:paraId="6C26E5ED" w14:textId="77777777" w:rsidR="003B5874" w:rsidRDefault="003B5874" w:rsidP="003B5874"/>
    <w:p w14:paraId="2DE25410" w14:textId="77777777" w:rsidR="003B5874" w:rsidRDefault="003B5874"/>
    <w:sectPr w:rsidR="003B5874">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93A76" w14:textId="77777777" w:rsidR="0068501B" w:rsidRDefault="0068501B">
      <w:r>
        <w:separator/>
      </w:r>
    </w:p>
  </w:endnote>
  <w:endnote w:type="continuationSeparator" w:id="0">
    <w:p w14:paraId="2D913F82" w14:textId="77777777" w:rsidR="0068501B" w:rsidRDefault="006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1521758"/>
      <w:docPartObj>
        <w:docPartGallery w:val="Page Numbers (Bottom of Page)"/>
        <w:docPartUnique/>
      </w:docPartObj>
    </w:sdtPr>
    <w:sdtEndPr>
      <w:rPr>
        <w:rStyle w:val="PageNumber"/>
      </w:rPr>
    </w:sdtEndPr>
    <w:sdtContent>
      <w:p w14:paraId="2B4FAEB5" w14:textId="77777777" w:rsidR="001E0AF6" w:rsidRDefault="00012E6B"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E281A" w14:textId="77777777" w:rsidR="001E0AF6" w:rsidRDefault="00685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9075847"/>
      <w:docPartObj>
        <w:docPartGallery w:val="Page Numbers (Bottom of Page)"/>
        <w:docPartUnique/>
      </w:docPartObj>
    </w:sdtPr>
    <w:sdtEndPr>
      <w:rPr>
        <w:rStyle w:val="PageNumber"/>
      </w:rPr>
    </w:sdtEndPr>
    <w:sdtContent>
      <w:p w14:paraId="4AE1C627" w14:textId="77777777" w:rsidR="001E0AF6" w:rsidRDefault="00012E6B" w:rsidP="009A69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7B954B" w14:textId="77777777" w:rsidR="001E0AF6" w:rsidRDefault="00685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76798" w14:textId="77777777" w:rsidR="0068501B" w:rsidRDefault="0068501B">
      <w:r>
        <w:separator/>
      </w:r>
    </w:p>
  </w:footnote>
  <w:footnote w:type="continuationSeparator" w:id="0">
    <w:p w14:paraId="5339FC2E" w14:textId="77777777" w:rsidR="0068501B" w:rsidRDefault="006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951C4E"/>
    <w:multiLevelType w:val="hybridMultilevel"/>
    <w:tmpl w:val="32EE35CC"/>
    <w:lvl w:ilvl="0" w:tplc="3BF8E732">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74"/>
    <w:rsid w:val="00012E6B"/>
    <w:rsid w:val="00064EDD"/>
    <w:rsid w:val="000A275A"/>
    <w:rsid w:val="00130801"/>
    <w:rsid w:val="001B3E77"/>
    <w:rsid w:val="002B59D3"/>
    <w:rsid w:val="00314FD4"/>
    <w:rsid w:val="003B5874"/>
    <w:rsid w:val="0049260A"/>
    <w:rsid w:val="004F608D"/>
    <w:rsid w:val="005C0845"/>
    <w:rsid w:val="00605B31"/>
    <w:rsid w:val="0068501B"/>
    <w:rsid w:val="00823BE8"/>
    <w:rsid w:val="00883063"/>
    <w:rsid w:val="009C4532"/>
    <w:rsid w:val="00A07D39"/>
    <w:rsid w:val="00A621D4"/>
    <w:rsid w:val="00AF0D12"/>
    <w:rsid w:val="00B067AC"/>
    <w:rsid w:val="00B91E3F"/>
    <w:rsid w:val="00EA56E7"/>
    <w:rsid w:val="00F0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607643"/>
  <w15:chartTrackingRefBased/>
  <w15:docId w15:val="{E7690183-13AF-DD4C-8F61-AE632740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74"/>
    <w:pPr>
      <w:ind w:left="720"/>
      <w:contextualSpacing/>
    </w:pPr>
  </w:style>
  <w:style w:type="paragraph" w:styleId="Footer">
    <w:name w:val="footer"/>
    <w:basedOn w:val="Normal"/>
    <w:link w:val="FooterChar"/>
    <w:uiPriority w:val="99"/>
    <w:unhideWhenUsed/>
    <w:rsid w:val="003B5874"/>
    <w:pPr>
      <w:tabs>
        <w:tab w:val="center" w:pos="4680"/>
        <w:tab w:val="right" w:pos="9360"/>
      </w:tabs>
    </w:pPr>
  </w:style>
  <w:style w:type="character" w:customStyle="1" w:styleId="FooterChar">
    <w:name w:val="Footer Char"/>
    <w:basedOn w:val="DefaultParagraphFont"/>
    <w:link w:val="Footer"/>
    <w:uiPriority w:val="99"/>
    <w:rsid w:val="003B5874"/>
  </w:style>
  <w:style w:type="character" w:styleId="PageNumber">
    <w:name w:val="page number"/>
    <w:basedOn w:val="DefaultParagraphFont"/>
    <w:uiPriority w:val="99"/>
    <w:semiHidden/>
    <w:unhideWhenUsed/>
    <w:rsid w:val="003B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6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2022-08-18T09:37:00Z</dcterms:created>
  <dcterms:modified xsi:type="dcterms:W3CDTF">2022-08-19T14:40:00Z</dcterms:modified>
</cp:coreProperties>
</file>