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19C04" w14:textId="77777777" w:rsidR="009D301F" w:rsidRDefault="009D301F" w:rsidP="009D301F">
      <w:pPr>
        <w:jc w:val="center"/>
        <w:rPr>
          <w:b/>
          <w:sz w:val="28"/>
          <w:szCs w:val="28"/>
        </w:rPr>
      </w:pPr>
      <w:r w:rsidRPr="005A732A">
        <w:rPr>
          <w:b/>
          <w:sz w:val="28"/>
          <w:szCs w:val="28"/>
        </w:rPr>
        <w:t>EAST COTTINGWITH PARISH COUNCIL</w:t>
      </w:r>
    </w:p>
    <w:p w14:paraId="11DB47C2" w14:textId="0D01975A" w:rsidR="009D301F" w:rsidRDefault="009D301F" w:rsidP="009D301F">
      <w:pPr>
        <w:jc w:val="center"/>
        <w:rPr>
          <w:b/>
        </w:rPr>
      </w:pPr>
      <w:r>
        <w:rPr>
          <w:b/>
        </w:rPr>
        <w:t xml:space="preserve">Minutes of a Parish Council Meeting held in St Mary’s Church, East </w:t>
      </w:r>
      <w:proofErr w:type="spellStart"/>
      <w:r>
        <w:rPr>
          <w:b/>
        </w:rPr>
        <w:t>Cottingwith</w:t>
      </w:r>
      <w:proofErr w:type="spellEnd"/>
      <w:r>
        <w:rPr>
          <w:b/>
        </w:rPr>
        <w:t xml:space="preserve"> </w:t>
      </w:r>
    </w:p>
    <w:p w14:paraId="245C8C29" w14:textId="1C9C450E" w:rsidR="009D301F" w:rsidRDefault="009D301F" w:rsidP="009D301F">
      <w:pPr>
        <w:jc w:val="center"/>
        <w:rPr>
          <w:b/>
        </w:rPr>
      </w:pPr>
      <w:r>
        <w:rPr>
          <w:b/>
        </w:rPr>
        <w:t>at 8.00 pm on Thursday 11</w:t>
      </w:r>
      <w:r w:rsidRPr="009D301F">
        <w:rPr>
          <w:b/>
          <w:vertAlign w:val="superscript"/>
        </w:rPr>
        <w:t>th</w:t>
      </w:r>
      <w:r>
        <w:rPr>
          <w:b/>
        </w:rPr>
        <w:t xml:space="preserve"> November 2021</w:t>
      </w:r>
    </w:p>
    <w:p w14:paraId="0D79BA98" w14:textId="77777777" w:rsidR="009D301F" w:rsidRDefault="009D301F" w:rsidP="009D301F">
      <w:pPr>
        <w:jc w:val="center"/>
        <w:rPr>
          <w:b/>
        </w:rPr>
      </w:pPr>
    </w:p>
    <w:p w14:paraId="11F80774" w14:textId="77777777" w:rsidR="009D301F" w:rsidRDefault="009D301F" w:rsidP="009D301F">
      <w:pPr>
        <w:rPr>
          <w:b/>
        </w:rPr>
      </w:pPr>
      <w:r>
        <w:rPr>
          <w:b/>
        </w:rPr>
        <w:t>Note: Due to the Coronavirus pandemic emergency, Government advice on holding public meetings and following a Risk Assessment; members of the public and the press had been advised of the safety procedure to be adopted when attending the meeting.</w:t>
      </w:r>
    </w:p>
    <w:p w14:paraId="7342A363" w14:textId="77777777" w:rsidR="009D301F" w:rsidRDefault="009D301F" w:rsidP="009D301F">
      <w:pPr>
        <w:jc w:val="center"/>
        <w:rPr>
          <w:b/>
        </w:rPr>
      </w:pPr>
    </w:p>
    <w:p w14:paraId="5CA1B2E5" w14:textId="77777777" w:rsidR="009D301F" w:rsidRDefault="009D301F" w:rsidP="009D301F">
      <w:r w:rsidRPr="003A74DC">
        <w:rPr>
          <w:b/>
        </w:rPr>
        <w:t xml:space="preserve">Present: </w:t>
      </w:r>
      <w:r w:rsidRPr="003A74DC">
        <w:t>Councillors</w:t>
      </w:r>
      <w:r>
        <w:t xml:space="preserve"> P. Rhodes (Chairman). N. Hobbs (Vice-Chairman),</w:t>
      </w:r>
      <w:r w:rsidRPr="003A74DC">
        <w:t xml:space="preserve"> </w:t>
      </w:r>
      <w:r>
        <w:t xml:space="preserve">D. Griffith, S. Ashton, </w:t>
      </w:r>
    </w:p>
    <w:p w14:paraId="5E82FA49" w14:textId="40F7157D" w:rsidR="009D301F" w:rsidRDefault="009D301F" w:rsidP="009D301F">
      <w:r>
        <w:t xml:space="preserve">C. </w:t>
      </w:r>
      <w:proofErr w:type="spellStart"/>
      <w:r>
        <w:t>Cornmell</w:t>
      </w:r>
      <w:proofErr w:type="spellEnd"/>
      <w:r>
        <w:t xml:space="preserve">, P. </w:t>
      </w:r>
      <w:proofErr w:type="spellStart"/>
      <w:r>
        <w:t>Shervington</w:t>
      </w:r>
      <w:proofErr w:type="spellEnd"/>
      <w:r>
        <w:t>, C. Stevens</w:t>
      </w:r>
    </w:p>
    <w:p w14:paraId="61C89CF5" w14:textId="77777777" w:rsidR="009D301F" w:rsidRDefault="009D301F" w:rsidP="009D301F">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683A460F" w14:textId="020FD65D" w:rsidR="009D301F" w:rsidRPr="00F255E1" w:rsidRDefault="009D301F" w:rsidP="009D301F">
      <w:r w:rsidRPr="00015A41">
        <w:rPr>
          <w:b/>
          <w:bCs/>
        </w:rPr>
        <w:t>Members of the Public</w:t>
      </w:r>
      <w:r w:rsidRPr="00015A41">
        <w:t>:</w:t>
      </w:r>
      <w:r>
        <w:t xml:space="preserve"> </w:t>
      </w:r>
      <w:r w:rsidR="002723BB">
        <w:t>3</w:t>
      </w:r>
    </w:p>
    <w:p w14:paraId="1E9E8C3C" w14:textId="620044B5" w:rsidR="009D301F" w:rsidRDefault="009D301F" w:rsidP="009D301F">
      <w:pPr>
        <w:pStyle w:val="ListParagraph"/>
        <w:numPr>
          <w:ilvl w:val="0"/>
          <w:numId w:val="1"/>
        </w:numPr>
        <w:rPr>
          <w:b/>
        </w:rPr>
      </w:pPr>
      <w:r w:rsidRPr="003A74DC">
        <w:rPr>
          <w:b/>
        </w:rPr>
        <w:t>APOLOGIES FOR ABSENCE</w:t>
      </w:r>
    </w:p>
    <w:p w14:paraId="3F58CDF6" w14:textId="01EF81F5" w:rsidR="009D301F" w:rsidRPr="009D301F" w:rsidRDefault="009D301F" w:rsidP="009D301F">
      <w:pPr>
        <w:pStyle w:val="ListParagraph"/>
        <w:rPr>
          <w:bCs/>
        </w:rPr>
      </w:pPr>
      <w:r>
        <w:rPr>
          <w:bCs/>
        </w:rPr>
        <w:t>There were no apologies for absence.</w:t>
      </w:r>
    </w:p>
    <w:p w14:paraId="1BE70E78" w14:textId="77777777" w:rsidR="009D301F" w:rsidRPr="00DC44BB" w:rsidRDefault="009D301F" w:rsidP="009D301F">
      <w:pPr>
        <w:pStyle w:val="ListParagraph"/>
        <w:numPr>
          <w:ilvl w:val="0"/>
          <w:numId w:val="1"/>
        </w:numPr>
      </w:pPr>
      <w:r w:rsidRPr="003A74DC">
        <w:rPr>
          <w:b/>
        </w:rPr>
        <w:t>DECLARATIONS OF INTEREST</w:t>
      </w:r>
    </w:p>
    <w:p w14:paraId="0A22CC57" w14:textId="77777777" w:rsidR="009D301F" w:rsidRPr="00DC44BB" w:rsidRDefault="009D301F" w:rsidP="009D301F">
      <w:pPr>
        <w:pStyle w:val="ListParagraph"/>
        <w:rPr>
          <w:bCs/>
        </w:rPr>
      </w:pPr>
      <w:r>
        <w:rPr>
          <w:bCs/>
        </w:rPr>
        <w:t>There were no declarations of interest.</w:t>
      </w:r>
    </w:p>
    <w:p w14:paraId="7405E8AA" w14:textId="349F6515" w:rsidR="009D301F" w:rsidRDefault="009D301F" w:rsidP="009D301F">
      <w:pPr>
        <w:pStyle w:val="ListParagraph"/>
        <w:numPr>
          <w:ilvl w:val="0"/>
          <w:numId w:val="1"/>
        </w:numPr>
        <w:jc w:val="both"/>
        <w:rPr>
          <w:b/>
        </w:rPr>
      </w:pPr>
      <w:r w:rsidRPr="00D53073">
        <w:rPr>
          <w:b/>
        </w:rPr>
        <w:t>PUBLIC PARTICIPATION</w:t>
      </w:r>
    </w:p>
    <w:p w14:paraId="61F5B26B" w14:textId="38404AD1" w:rsidR="002723BB" w:rsidRDefault="002723BB" w:rsidP="002723BB">
      <w:pPr>
        <w:pStyle w:val="ListParagraph"/>
        <w:jc w:val="both"/>
        <w:rPr>
          <w:bCs/>
        </w:rPr>
      </w:pPr>
      <w:r>
        <w:rPr>
          <w:bCs/>
        </w:rPr>
        <w:t xml:space="preserve">Two representatives from the Village Hall Committee were present with regard to item </w:t>
      </w:r>
      <w:r w:rsidRPr="002723BB">
        <w:rPr>
          <w:bCs/>
          <w:u w:val="single"/>
        </w:rPr>
        <w:t>5(g) H.M. The Queen’s Platinum Jubilee Celebrations 2022</w:t>
      </w:r>
      <w:r w:rsidRPr="002723BB">
        <w:rPr>
          <w:bCs/>
        </w:rPr>
        <w:t>. The Chairman</w:t>
      </w:r>
      <w:r>
        <w:rPr>
          <w:bCs/>
        </w:rPr>
        <w:t xml:space="preserve"> agreed to bring this forward for discussion. The Clerk outlined the programme of events which had been circulated from Buckingham Palace, which included the lighting of the beacon on Thursday  2</w:t>
      </w:r>
      <w:r w:rsidRPr="002723BB">
        <w:rPr>
          <w:bCs/>
          <w:vertAlign w:val="superscript"/>
        </w:rPr>
        <w:t>nd</w:t>
      </w:r>
      <w:r>
        <w:rPr>
          <w:bCs/>
        </w:rPr>
        <w:t xml:space="preserve"> June and a suggested Big Jubilee Lunch on Sunday 5</w:t>
      </w:r>
      <w:r w:rsidRPr="002723BB">
        <w:rPr>
          <w:bCs/>
          <w:vertAlign w:val="superscript"/>
        </w:rPr>
        <w:t>th</w:t>
      </w:r>
      <w:r>
        <w:rPr>
          <w:bCs/>
        </w:rPr>
        <w:t xml:space="preserve"> June. Councillors agreed that the beacon should be lit as suggeste</w:t>
      </w:r>
      <w:r w:rsidR="009208E0">
        <w:rPr>
          <w:bCs/>
        </w:rPr>
        <w:t>d,</w:t>
      </w:r>
      <w:r>
        <w:rPr>
          <w:bCs/>
        </w:rPr>
        <w:t xml:space="preserve"> with the possibility of including a piper in the cere</w:t>
      </w:r>
      <w:r w:rsidR="000A3EAC">
        <w:rPr>
          <w:bCs/>
        </w:rPr>
        <w:t xml:space="preserve">mony. The Secretary of the Village Hall Committee indicated that the committee would be happy to go along with whatever was agreed but were not able to take the lead on organising any of the events. </w:t>
      </w:r>
    </w:p>
    <w:p w14:paraId="14FF11F6" w14:textId="1A5703D5" w:rsidR="000A3EAC" w:rsidRDefault="000A3EAC" w:rsidP="002723BB">
      <w:pPr>
        <w:pStyle w:val="ListParagraph"/>
        <w:jc w:val="both"/>
        <w:rPr>
          <w:bCs/>
        </w:rPr>
      </w:pPr>
      <w:r>
        <w:rPr>
          <w:bCs/>
        </w:rPr>
        <w:t>It was a</w:t>
      </w:r>
      <w:r w:rsidR="00DB0CA6">
        <w:rPr>
          <w:bCs/>
        </w:rPr>
        <w:t>cknowledged</w:t>
      </w:r>
      <w:r>
        <w:rPr>
          <w:bCs/>
        </w:rPr>
        <w:t xml:space="preserve"> that it would be good to arrange a Jubilee Lunch</w:t>
      </w:r>
      <w:r w:rsidR="00DB0CA6">
        <w:rPr>
          <w:bCs/>
        </w:rPr>
        <w:t>.</w:t>
      </w:r>
      <w:r>
        <w:rPr>
          <w:bCs/>
        </w:rPr>
        <w:t xml:space="preserve">  </w:t>
      </w:r>
      <w:r w:rsidR="00DB0CA6">
        <w:rPr>
          <w:bCs/>
        </w:rPr>
        <w:t>A</w:t>
      </w:r>
      <w:r>
        <w:rPr>
          <w:bCs/>
        </w:rPr>
        <w:t>n offer had been received from a parishioner</w:t>
      </w:r>
      <w:r w:rsidR="009208E0">
        <w:rPr>
          <w:bCs/>
        </w:rPr>
        <w:t>,</w:t>
      </w:r>
      <w:r w:rsidR="00DB0CA6">
        <w:rPr>
          <w:bCs/>
        </w:rPr>
        <w:t xml:space="preserve"> who was willing to assist with the celebrations, if there was sufficient interest from others within the parish. It was agreed that the parishioner concerned be thanked and asked to take the matter forward.</w:t>
      </w:r>
      <w:r w:rsidR="009208E0">
        <w:rPr>
          <w:bCs/>
        </w:rPr>
        <w:t xml:space="preserve"> The representatives from the Village Hall Committee left the meeting.</w:t>
      </w:r>
    </w:p>
    <w:p w14:paraId="0D280E87" w14:textId="284AF3EE" w:rsidR="00DB0CA6" w:rsidRPr="00DB0CA6" w:rsidRDefault="00DB0CA6" w:rsidP="002723BB">
      <w:pPr>
        <w:pStyle w:val="ListParagraph"/>
        <w:jc w:val="both"/>
        <w:rPr>
          <w:b/>
        </w:rPr>
      </w:pPr>
      <w:r w:rsidRPr="00DB0CA6">
        <w:rPr>
          <w:b/>
        </w:rPr>
        <w:t>Action: Clerk</w:t>
      </w:r>
    </w:p>
    <w:p w14:paraId="42653FF8" w14:textId="4B8E4498" w:rsidR="009208E0" w:rsidRDefault="009D301F" w:rsidP="009D301F">
      <w:pPr>
        <w:pStyle w:val="ListParagraph"/>
        <w:jc w:val="both"/>
        <w:rPr>
          <w:bCs/>
        </w:rPr>
      </w:pPr>
      <w:r w:rsidRPr="009D301F">
        <w:rPr>
          <w:bCs/>
        </w:rPr>
        <w:t>A</w:t>
      </w:r>
      <w:r>
        <w:rPr>
          <w:bCs/>
        </w:rPr>
        <w:t xml:space="preserve"> member of the public, who had previously raised her concerns about</w:t>
      </w:r>
      <w:r w:rsidR="006A536F">
        <w:rPr>
          <w:bCs/>
        </w:rPr>
        <w:t xml:space="preserve"> recent</w:t>
      </w:r>
      <w:r>
        <w:rPr>
          <w:bCs/>
        </w:rPr>
        <w:t xml:space="preserve"> work carried out on the embankment of the River Derwent, wished to raise the matter again. The Chairman agreed to bring forward item </w:t>
      </w:r>
      <w:r w:rsidRPr="00F16BFA">
        <w:rPr>
          <w:bCs/>
          <w:u w:val="single"/>
        </w:rPr>
        <w:t>5(a) Groundworks: River De</w:t>
      </w:r>
      <w:r w:rsidR="00F16BFA" w:rsidRPr="00F16BFA">
        <w:rPr>
          <w:bCs/>
          <w:u w:val="single"/>
        </w:rPr>
        <w:t>r</w:t>
      </w:r>
      <w:r w:rsidRPr="00F16BFA">
        <w:rPr>
          <w:bCs/>
          <w:u w:val="single"/>
        </w:rPr>
        <w:t>went.</w:t>
      </w:r>
      <w:r w:rsidR="009208E0">
        <w:rPr>
          <w:bCs/>
          <w:u w:val="single"/>
        </w:rPr>
        <w:t xml:space="preserve"> </w:t>
      </w:r>
      <w:r w:rsidR="009208E0">
        <w:rPr>
          <w:bCs/>
        </w:rPr>
        <w:t xml:space="preserve">Members were fortunate in having had sight of a comprehensive briefing paper, prepared by the parishioner concerned, prior to the meeting. The Clerk indicated that he had contacted the Environment Agency and Natural England and requested that a representative from </w:t>
      </w:r>
      <w:r w:rsidR="006A536F">
        <w:rPr>
          <w:bCs/>
        </w:rPr>
        <w:t>each</w:t>
      </w:r>
      <w:r w:rsidR="009208E0">
        <w:rPr>
          <w:bCs/>
        </w:rPr>
        <w:t xml:space="preserve"> attend the meeting. Both had declined but had submitted written responses, which were read to the meeting. The parishioner concerned expressed her dismay at what had been received and questioned some of the points</w:t>
      </w:r>
      <w:r w:rsidR="006A536F">
        <w:rPr>
          <w:bCs/>
        </w:rPr>
        <w:t xml:space="preserve"> which had been put forward</w:t>
      </w:r>
      <w:r w:rsidR="001E0AF6">
        <w:rPr>
          <w:bCs/>
        </w:rPr>
        <w:t>.</w:t>
      </w:r>
      <w:r w:rsidR="006A536F">
        <w:rPr>
          <w:bCs/>
        </w:rPr>
        <w:t xml:space="preserve"> Flooding was a natural process at times of high-water levels on the river but both agencies had failed to provide a satisfactory explanation as to how water was got</w:t>
      </w:r>
      <w:r w:rsidR="006D4E85">
        <w:rPr>
          <w:bCs/>
        </w:rPr>
        <w:t xml:space="preserve"> away</w:t>
      </w:r>
      <w:r w:rsidR="006A536F">
        <w:rPr>
          <w:bCs/>
        </w:rPr>
        <w:t xml:space="preserve"> </w:t>
      </w:r>
      <w:r w:rsidR="006D4E85">
        <w:rPr>
          <w:bCs/>
        </w:rPr>
        <w:t>from</w:t>
      </w:r>
      <w:r w:rsidR="006A536F">
        <w:rPr>
          <w:bCs/>
        </w:rPr>
        <w:t xml:space="preserve"> the </w:t>
      </w:r>
      <w:proofErr w:type="spellStart"/>
      <w:r w:rsidR="006A536F">
        <w:rPr>
          <w:bCs/>
        </w:rPr>
        <w:t>Ings</w:t>
      </w:r>
      <w:proofErr w:type="spellEnd"/>
      <w:r w:rsidR="006A536F">
        <w:rPr>
          <w:bCs/>
        </w:rPr>
        <w:t xml:space="preserve">. </w:t>
      </w:r>
      <w:r w:rsidR="006A536F">
        <w:rPr>
          <w:bCs/>
        </w:rPr>
        <w:lastRenderedPageBreak/>
        <w:t xml:space="preserve">The Vice-Chairman </w:t>
      </w:r>
      <w:r w:rsidR="006D4E85">
        <w:rPr>
          <w:bCs/>
        </w:rPr>
        <w:t>suggested</w:t>
      </w:r>
      <w:r w:rsidR="006A536F">
        <w:rPr>
          <w:bCs/>
        </w:rPr>
        <w:t xml:space="preserve"> that a further approach be made to both agencies </w:t>
      </w:r>
      <w:r w:rsidR="008633E1">
        <w:rPr>
          <w:bCs/>
        </w:rPr>
        <w:t xml:space="preserve">seeking </w:t>
      </w:r>
      <w:r w:rsidR="006A536F">
        <w:rPr>
          <w:bCs/>
        </w:rPr>
        <w:t>clarification</w:t>
      </w:r>
      <w:r w:rsidR="005552F8">
        <w:rPr>
          <w:bCs/>
        </w:rPr>
        <w:t>.</w:t>
      </w:r>
    </w:p>
    <w:p w14:paraId="0326F15C" w14:textId="4090009B" w:rsidR="006D4E85" w:rsidRPr="006D4E85" w:rsidRDefault="006D4E85" w:rsidP="009D301F">
      <w:pPr>
        <w:pStyle w:val="ListParagraph"/>
        <w:jc w:val="both"/>
        <w:rPr>
          <w:b/>
        </w:rPr>
      </w:pPr>
      <w:r w:rsidRPr="006D4E85">
        <w:rPr>
          <w:b/>
        </w:rPr>
        <w:t>Action: Clerk</w:t>
      </w:r>
    </w:p>
    <w:p w14:paraId="2646835C" w14:textId="6ECF9612" w:rsidR="005552F8" w:rsidRDefault="005552F8" w:rsidP="009D301F">
      <w:pPr>
        <w:pStyle w:val="ListParagraph"/>
        <w:jc w:val="both"/>
        <w:rPr>
          <w:bCs/>
        </w:rPr>
      </w:pPr>
      <w:r>
        <w:rPr>
          <w:bCs/>
        </w:rPr>
        <w:t>The parishioner wished to raise another issue which was on the agenda. The Chairman agreed that</w:t>
      </w:r>
      <w:r w:rsidR="006D4E85">
        <w:rPr>
          <w:bCs/>
        </w:rPr>
        <w:t xml:space="preserve"> the</w:t>
      </w:r>
      <w:r>
        <w:rPr>
          <w:bCs/>
        </w:rPr>
        <w:t xml:space="preserve"> item</w:t>
      </w:r>
      <w:r w:rsidR="006D4E85">
        <w:rPr>
          <w:bCs/>
        </w:rPr>
        <w:t>,</w:t>
      </w:r>
      <w:r>
        <w:rPr>
          <w:bCs/>
        </w:rPr>
        <w:t xml:space="preserve"> </w:t>
      </w:r>
      <w:r w:rsidRPr="005552F8">
        <w:rPr>
          <w:bCs/>
          <w:u w:val="single"/>
        </w:rPr>
        <w:t>5(d) Pot Holes</w:t>
      </w:r>
      <w:r>
        <w:rPr>
          <w:bCs/>
        </w:rPr>
        <w:t xml:space="preserve">, be brought forward. She expressed her concern about the state of the sides of the road which had eroded away and would only get worse if </w:t>
      </w:r>
      <w:r w:rsidR="006D4E85">
        <w:rPr>
          <w:bCs/>
        </w:rPr>
        <w:t>nothing</w:t>
      </w:r>
      <w:r>
        <w:rPr>
          <w:bCs/>
        </w:rPr>
        <w:t xml:space="preserve"> wasn’t done about it. Councillor Griffith referred to the ‘village walk about</w:t>
      </w:r>
      <w:r w:rsidR="003C255C">
        <w:rPr>
          <w:bCs/>
        </w:rPr>
        <w:t>s</w:t>
      </w:r>
      <w:r>
        <w:rPr>
          <w:bCs/>
        </w:rPr>
        <w:t xml:space="preserve">’ with a representative from the county council. Each time that this had been pointed out, the representative had </w:t>
      </w:r>
      <w:r w:rsidR="003C255C">
        <w:rPr>
          <w:bCs/>
        </w:rPr>
        <w:t xml:space="preserve">indicated that it was up to Highways to deal with the matter. Ward Councillor Hammond had been repeatedly asked to take the matter up with Highways. It was noted that Green Lane was to be closed in the near future in order to carry out repairs, although the extent of the work was not known. The reported cracks in Postern Lane had still not been attended to. Councillor Hammond to </w:t>
      </w:r>
      <w:r w:rsidR="00D631C8">
        <w:rPr>
          <w:bCs/>
        </w:rPr>
        <w:t>again be contacted about</w:t>
      </w:r>
      <w:r w:rsidR="003C255C">
        <w:rPr>
          <w:bCs/>
        </w:rPr>
        <w:t xml:space="preserve"> the matter.</w:t>
      </w:r>
    </w:p>
    <w:p w14:paraId="659CC7F0" w14:textId="18135B18" w:rsidR="009D301F" w:rsidRPr="005552F8" w:rsidRDefault="005552F8" w:rsidP="005552F8">
      <w:pPr>
        <w:pStyle w:val="ListParagraph"/>
        <w:jc w:val="both"/>
        <w:rPr>
          <w:b/>
        </w:rPr>
      </w:pPr>
      <w:r w:rsidRPr="005552F8">
        <w:rPr>
          <w:b/>
        </w:rPr>
        <w:t>Action: Clerk</w:t>
      </w:r>
      <w:r>
        <w:rPr>
          <w:b/>
        </w:rPr>
        <w:t xml:space="preserve"> </w:t>
      </w:r>
    </w:p>
    <w:p w14:paraId="17CDCC61" w14:textId="77777777" w:rsidR="009D301F" w:rsidRDefault="009D301F" w:rsidP="009D301F">
      <w:pPr>
        <w:pStyle w:val="ListParagraph"/>
        <w:numPr>
          <w:ilvl w:val="0"/>
          <w:numId w:val="1"/>
        </w:numPr>
        <w:rPr>
          <w:b/>
        </w:rPr>
      </w:pPr>
      <w:r w:rsidRPr="00272A5A">
        <w:rPr>
          <w:b/>
        </w:rPr>
        <w:t>MINUTES OF THE LAST MEETING</w:t>
      </w:r>
    </w:p>
    <w:p w14:paraId="52CD1A29" w14:textId="6FF33A1F" w:rsidR="009D301F" w:rsidRPr="00F16BFA" w:rsidRDefault="009D301F" w:rsidP="00F16BFA">
      <w:pPr>
        <w:pStyle w:val="ListParagraph"/>
        <w:rPr>
          <w:bCs/>
        </w:rPr>
      </w:pPr>
      <w:r>
        <w:rPr>
          <w:bCs/>
        </w:rPr>
        <w:t>Proposed by Councillor</w:t>
      </w:r>
      <w:r w:rsidR="003C255C">
        <w:rPr>
          <w:bCs/>
        </w:rPr>
        <w:t xml:space="preserve"> </w:t>
      </w:r>
      <w:proofErr w:type="spellStart"/>
      <w:r w:rsidR="003C255C">
        <w:rPr>
          <w:bCs/>
        </w:rPr>
        <w:t>Cornmell</w:t>
      </w:r>
      <w:proofErr w:type="spellEnd"/>
      <w:r w:rsidR="003C255C">
        <w:rPr>
          <w:bCs/>
        </w:rPr>
        <w:t xml:space="preserve">, </w:t>
      </w:r>
      <w:r>
        <w:rPr>
          <w:bCs/>
        </w:rPr>
        <w:t>seconded by Councillo</w:t>
      </w:r>
      <w:r w:rsidR="003408B5">
        <w:rPr>
          <w:bCs/>
        </w:rPr>
        <w:t>r</w:t>
      </w:r>
      <w:r w:rsidR="003C255C">
        <w:rPr>
          <w:bCs/>
        </w:rPr>
        <w:t xml:space="preserve"> Ashton </w:t>
      </w:r>
      <w:r>
        <w:rPr>
          <w:bCs/>
        </w:rPr>
        <w:t>and agreed that the minutes of the Ordinary Meeting, held on 9</w:t>
      </w:r>
      <w:r w:rsidRPr="009D301F">
        <w:rPr>
          <w:bCs/>
          <w:vertAlign w:val="superscript"/>
        </w:rPr>
        <w:t>th</w:t>
      </w:r>
      <w:r>
        <w:rPr>
          <w:bCs/>
        </w:rPr>
        <w:t xml:space="preserve"> September, 2021, be accepted as a true record.</w:t>
      </w:r>
    </w:p>
    <w:p w14:paraId="21717CF3" w14:textId="689E7786" w:rsidR="009D301F" w:rsidRDefault="009D301F" w:rsidP="009D301F">
      <w:pPr>
        <w:pStyle w:val="ListParagraph"/>
        <w:numPr>
          <w:ilvl w:val="0"/>
          <w:numId w:val="1"/>
        </w:numPr>
        <w:rPr>
          <w:b/>
        </w:rPr>
      </w:pPr>
      <w:r w:rsidRPr="00851232">
        <w:rPr>
          <w:b/>
        </w:rPr>
        <w:t>ONGOING ITEM</w:t>
      </w:r>
      <w:r>
        <w:rPr>
          <w:b/>
        </w:rPr>
        <w:t>S</w:t>
      </w:r>
    </w:p>
    <w:p w14:paraId="225C3E80" w14:textId="109B22BB" w:rsidR="009D301F" w:rsidRPr="009D301F" w:rsidRDefault="009D301F" w:rsidP="009D301F">
      <w:pPr>
        <w:pStyle w:val="ListParagraph"/>
        <w:numPr>
          <w:ilvl w:val="0"/>
          <w:numId w:val="2"/>
        </w:numPr>
        <w:rPr>
          <w:bCs/>
          <w:u w:val="single"/>
        </w:rPr>
      </w:pPr>
      <w:r w:rsidRPr="009D301F">
        <w:rPr>
          <w:bCs/>
          <w:u w:val="single"/>
        </w:rPr>
        <w:t>Groundworks: River Derwent</w:t>
      </w:r>
    </w:p>
    <w:p w14:paraId="2A900E17" w14:textId="6F22290A" w:rsidR="009D301F" w:rsidRPr="009D301F" w:rsidRDefault="009D301F" w:rsidP="009D301F">
      <w:pPr>
        <w:pStyle w:val="ListParagraph"/>
        <w:ind w:left="1080"/>
        <w:rPr>
          <w:bCs/>
        </w:rPr>
      </w:pPr>
      <w:r>
        <w:rPr>
          <w:bCs/>
        </w:rPr>
        <w:t>Dealt with under public participation.</w:t>
      </w:r>
    </w:p>
    <w:p w14:paraId="19D338E4" w14:textId="6109B8F6" w:rsidR="009D301F" w:rsidRDefault="009D301F" w:rsidP="009D301F">
      <w:pPr>
        <w:pStyle w:val="ListParagraph"/>
        <w:numPr>
          <w:ilvl w:val="0"/>
          <w:numId w:val="2"/>
        </w:numPr>
        <w:rPr>
          <w:bCs/>
          <w:u w:val="single"/>
        </w:rPr>
      </w:pPr>
      <w:r w:rsidRPr="009F6257">
        <w:rPr>
          <w:bCs/>
          <w:u w:val="single"/>
        </w:rPr>
        <w:t>Jubilee Wood</w:t>
      </w:r>
    </w:p>
    <w:p w14:paraId="4D099F64" w14:textId="1CD8A717" w:rsidR="003C255C" w:rsidRDefault="003C255C" w:rsidP="003C255C">
      <w:pPr>
        <w:pStyle w:val="ListParagraph"/>
        <w:ind w:left="1080"/>
        <w:rPr>
          <w:bCs/>
        </w:rPr>
      </w:pPr>
      <w:r>
        <w:rPr>
          <w:bCs/>
        </w:rPr>
        <w:t xml:space="preserve">Councillor Griffith provided an update on matters relating to </w:t>
      </w:r>
      <w:r w:rsidR="00F46FE1">
        <w:rPr>
          <w:bCs/>
        </w:rPr>
        <w:t>the wood. Letters of appreciation to three parishioners, who had provided assistance,</w:t>
      </w:r>
      <w:r w:rsidR="00183777">
        <w:rPr>
          <w:bCs/>
        </w:rPr>
        <w:t xml:space="preserve"> </w:t>
      </w:r>
      <w:r w:rsidR="00F46FE1">
        <w:rPr>
          <w:bCs/>
        </w:rPr>
        <w:t xml:space="preserve">were signed by the Chairman. Councillor </w:t>
      </w:r>
      <w:proofErr w:type="spellStart"/>
      <w:r w:rsidR="00F46FE1">
        <w:rPr>
          <w:bCs/>
        </w:rPr>
        <w:t>Shervington</w:t>
      </w:r>
      <w:proofErr w:type="spellEnd"/>
      <w:r w:rsidR="00F46FE1">
        <w:rPr>
          <w:bCs/>
        </w:rPr>
        <w:t xml:space="preserve"> reported that he had made an approach to the county council about drainage issues in the vicinity of the wood, with little success.</w:t>
      </w:r>
    </w:p>
    <w:p w14:paraId="36CEC214" w14:textId="79B794A8" w:rsidR="00F46FE1" w:rsidRDefault="00F46FE1" w:rsidP="003C255C">
      <w:pPr>
        <w:pStyle w:val="ListParagraph"/>
        <w:ind w:left="1080"/>
        <w:rPr>
          <w:bCs/>
        </w:rPr>
      </w:pPr>
      <w:r>
        <w:rPr>
          <w:bCs/>
        </w:rPr>
        <w:t xml:space="preserve">A representative was </w:t>
      </w:r>
      <w:r w:rsidR="00183777">
        <w:rPr>
          <w:bCs/>
        </w:rPr>
        <w:t>un</w:t>
      </w:r>
      <w:r>
        <w:rPr>
          <w:bCs/>
        </w:rPr>
        <w:t>able to attend a site meeting</w:t>
      </w:r>
      <w:r w:rsidR="00183777">
        <w:rPr>
          <w:bCs/>
        </w:rPr>
        <w:t>.</w:t>
      </w:r>
      <w:r>
        <w:rPr>
          <w:bCs/>
        </w:rPr>
        <w:t xml:space="preserve"> Councillor </w:t>
      </w:r>
      <w:proofErr w:type="spellStart"/>
      <w:r>
        <w:rPr>
          <w:bCs/>
        </w:rPr>
        <w:t>Shervington</w:t>
      </w:r>
      <w:proofErr w:type="spellEnd"/>
      <w:r>
        <w:rPr>
          <w:bCs/>
        </w:rPr>
        <w:t xml:space="preserve"> was hoping to speak to local land owners about the matter, obtain details of any field drains</w:t>
      </w:r>
      <w:r w:rsidR="00183777">
        <w:rPr>
          <w:bCs/>
        </w:rPr>
        <w:t xml:space="preserve"> </w:t>
      </w:r>
      <w:r>
        <w:rPr>
          <w:bCs/>
        </w:rPr>
        <w:t xml:space="preserve">and try and convene a site </w:t>
      </w:r>
      <w:r w:rsidR="00183777">
        <w:rPr>
          <w:bCs/>
        </w:rPr>
        <w:t>meeting in January/February when flooding was at its worst.</w:t>
      </w:r>
    </w:p>
    <w:p w14:paraId="4D95D5FD" w14:textId="1ACEEE05" w:rsidR="00183777" w:rsidRDefault="00183777" w:rsidP="003C255C">
      <w:pPr>
        <w:pStyle w:val="ListParagraph"/>
        <w:ind w:left="1080"/>
        <w:rPr>
          <w:b/>
        </w:rPr>
      </w:pPr>
      <w:r w:rsidRPr="00183777">
        <w:rPr>
          <w:b/>
        </w:rPr>
        <w:t xml:space="preserve">Action: Councillor </w:t>
      </w:r>
      <w:proofErr w:type="spellStart"/>
      <w:r w:rsidRPr="00183777">
        <w:rPr>
          <w:b/>
        </w:rPr>
        <w:t>Shervington</w:t>
      </w:r>
      <w:proofErr w:type="spellEnd"/>
    </w:p>
    <w:p w14:paraId="0F8DF715" w14:textId="56FF6354" w:rsidR="006161B5" w:rsidRPr="006161B5" w:rsidRDefault="006161B5" w:rsidP="003C255C">
      <w:pPr>
        <w:pStyle w:val="ListParagraph"/>
        <w:ind w:left="1080"/>
        <w:rPr>
          <w:bCs/>
        </w:rPr>
      </w:pPr>
      <w:r w:rsidRPr="006161B5">
        <w:rPr>
          <w:bCs/>
        </w:rPr>
        <w:t>The remaining member of the public left the meeting.</w:t>
      </w:r>
    </w:p>
    <w:p w14:paraId="170FFCF4" w14:textId="19FB218A" w:rsidR="009D301F" w:rsidRDefault="009D301F" w:rsidP="009D301F">
      <w:pPr>
        <w:pStyle w:val="ListParagraph"/>
        <w:numPr>
          <w:ilvl w:val="0"/>
          <w:numId w:val="2"/>
        </w:numPr>
        <w:rPr>
          <w:bCs/>
          <w:u w:val="single"/>
        </w:rPr>
      </w:pPr>
      <w:r w:rsidRPr="009F6257">
        <w:rPr>
          <w:bCs/>
          <w:u w:val="single"/>
        </w:rPr>
        <w:t>Notice Board</w:t>
      </w:r>
    </w:p>
    <w:p w14:paraId="52426C2B" w14:textId="07B50AAC" w:rsidR="00183777" w:rsidRDefault="00183777" w:rsidP="00183777">
      <w:pPr>
        <w:pStyle w:val="ListParagraph"/>
        <w:ind w:left="1080"/>
        <w:rPr>
          <w:bCs/>
        </w:rPr>
      </w:pPr>
      <w:r>
        <w:rPr>
          <w:bCs/>
        </w:rPr>
        <w:t xml:space="preserve">Councillor </w:t>
      </w:r>
      <w:proofErr w:type="spellStart"/>
      <w:r>
        <w:rPr>
          <w:bCs/>
        </w:rPr>
        <w:t>Shervington</w:t>
      </w:r>
      <w:proofErr w:type="spellEnd"/>
      <w:r>
        <w:rPr>
          <w:bCs/>
        </w:rPr>
        <w:t xml:space="preserve"> confirmed that he had spoken with the parishioner who was to carry out refurbishment on the existing notice board and was waiting for the work to be carried out. The second notice board had yet to be advertised for sale.</w:t>
      </w:r>
    </w:p>
    <w:p w14:paraId="476717C4" w14:textId="28A04660" w:rsidR="00183777" w:rsidRPr="00183777" w:rsidRDefault="00183777" w:rsidP="00183777">
      <w:pPr>
        <w:pStyle w:val="ListParagraph"/>
        <w:ind w:left="1080"/>
        <w:rPr>
          <w:b/>
        </w:rPr>
      </w:pPr>
      <w:r w:rsidRPr="00183777">
        <w:rPr>
          <w:b/>
        </w:rPr>
        <w:t xml:space="preserve">Action: Councillor </w:t>
      </w:r>
      <w:proofErr w:type="spellStart"/>
      <w:r w:rsidRPr="00183777">
        <w:rPr>
          <w:b/>
        </w:rPr>
        <w:t>Shervington</w:t>
      </w:r>
      <w:proofErr w:type="spellEnd"/>
    </w:p>
    <w:p w14:paraId="2C9C3C1D" w14:textId="2E2FC233" w:rsidR="009D301F" w:rsidRDefault="009D301F" w:rsidP="009D301F">
      <w:pPr>
        <w:pStyle w:val="ListParagraph"/>
        <w:numPr>
          <w:ilvl w:val="0"/>
          <w:numId w:val="2"/>
        </w:numPr>
        <w:rPr>
          <w:bCs/>
          <w:u w:val="single"/>
        </w:rPr>
      </w:pPr>
      <w:r w:rsidRPr="009F6257">
        <w:rPr>
          <w:bCs/>
          <w:u w:val="single"/>
        </w:rPr>
        <w:t>Potholes</w:t>
      </w:r>
    </w:p>
    <w:p w14:paraId="7939F3A5" w14:textId="1528861B" w:rsidR="00183777" w:rsidRPr="00183777" w:rsidRDefault="00183777" w:rsidP="00183777">
      <w:pPr>
        <w:pStyle w:val="ListParagraph"/>
        <w:ind w:left="1080"/>
        <w:rPr>
          <w:bCs/>
        </w:rPr>
      </w:pPr>
      <w:r>
        <w:rPr>
          <w:bCs/>
        </w:rPr>
        <w:t>Dealt with under public participation.</w:t>
      </w:r>
    </w:p>
    <w:p w14:paraId="3242B11A" w14:textId="4EAD7B72" w:rsidR="009D301F" w:rsidRPr="00183777" w:rsidRDefault="009D301F" w:rsidP="009D301F">
      <w:pPr>
        <w:pStyle w:val="ListParagraph"/>
        <w:numPr>
          <w:ilvl w:val="0"/>
          <w:numId w:val="2"/>
        </w:numPr>
        <w:rPr>
          <w:bCs/>
          <w:u w:val="single"/>
        </w:rPr>
      </w:pPr>
      <w:r w:rsidRPr="009F6257">
        <w:rPr>
          <w:bCs/>
          <w:u w:val="single"/>
        </w:rPr>
        <w:t>Land Registry</w:t>
      </w:r>
    </w:p>
    <w:p w14:paraId="7065A2BF" w14:textId="57C866CF" w:rsidR="00183777" w:rsidRDefault="00183777" w:rsidP="00183777">
      <w:pPr>
        <w:pStyle w:val="ListParagraph"/>
        <w:ind w:left="1080"/>
        <w:rPr>
          <w:bCs/>
        </w:rPr>
      </w:pPr>
      <w:r>
        <w:rPr>
          <w:bCs/>
        </w:rPr>
        <w:t xml:space="preserve">The Vice-Chairman </w:t>
      </w:r>
      <w:r w:rsidR="00562468">
        <w:rPr>
          <w:bCs/>
        </w:rPr>
        <w:t xml:space="preserve">reported that he was awaiting the outcome of a complaint he had lodged, with regard to failure on the part of Land Registry, to deal with the registration of land owned by the Towns Land Trust. </w:t>
      </w:r>
    </w:p>
    <w:p w14:paraId="7AB310F7" w14:textId="3B358E02" w:rsidR="00562468" w:rsidRPr="006161B5" w:rsidRDefault="00562468" w:rsidP="006161B5">
      <w:pPr>
        <w:pStyle w:val="ListParagraph"/>
        <w:ind w:left="1080"/>
        <w:rPr>
          <w:b/>
        </w:rPr>
      </w:pPr>
      <w:r w:rsidRPr="00562468">
        <w:rPr>
          <w:b/>
        </w:rPr>
        <w:lastRenderedPageBreak/>
        <w:t>Action: Vice-Chairman</w:t>
      </w:r>
    </w:p>
    <w:p w14:paraId="0577B80E" w14:textId="1095A710" w:rsidR="009D301F" w:rsidRDefault="009D301F" w:rsidP="009D301F">
      <w:pPr>
        <w:pStyle w:val="ListParagraph"/>
        <w:numPr>
          <w:ilvl w:val="0"/>
          <w:numId w:val="2"/>
        </w:numPr>
        <w:rPr>
          <w:bCs/>
          <w:u w:val="single"/>
        </w:rPr>
      </w:pPr>
      <w:r w:rsidRPr="009F6257">
        <w:rPr>
          <w:bCs/>
          <w:u w:val="single"/>
        </w:rPr>
        <w:t>Broadband</w:t>
      </w:r>
    </w:p>
    <w:p w14:paraId="77767526" w14:textId="78FA0E5E" w:rsidR="00143060" w:rsidRDefault="00BF7F5E" w:rsidP="006161B5">
      <w:pPr>
        <w:pStyle w:val="ListParagraph"/>
        <w:ind w:left="1080"/>
        <w:rPr>
          <w:bCs/>
        </w:rPr>
      </w:pPr>
      <w:r w:rsidRPr="00BF7F5E">
        <w:rPr>
          <w:bCs/>
        </w:rPr>
        <w:t>The</w:t>
      </w:r>
      <w:r>
        <w:rPr>
          <w:bCs/>
        </w:rPr>
        <w:t xml:space="preserve"> Vice-Chairman provided an update on the proposed fast fibre rollout programme, following consultation with KCOM. </w:t>
      </w:r>
      <w:r w:rsidR="00F429DF">
        <w:rPr>
          <w:bCs/>
        </w:rPr>
        <w:t xml:space="preserve"> Work on </w:t>
      </w:r>
      <w:r>
        <w:rPr>
          <w:bCs/>
        </w:rPr>
        <w:t xml:space="preserve">East </w:t>
      </w:r>
      <w:proofErr w:type="spellStart"/>
      <w:r>
        <w:rPr>
          <w:bCs/>
        </w:rPr>
        <w:t>Cottingwith’s</w:t>
      </w:r>
      <w:proofErr w:type="spellEnd"/>
      <w:r>
        <w:rPr>
          <w:bCs/>
        </w:rPr>
        <w:t xml:space="preserve"> scheme</w:t>
      </w:r>
      <w:r w:rsidR="00F429DF">
        <w:rPr>
          <w:bCs/>
        </w:rPr>
        <w:t xml:space="preserve"> is likely to start in the New Year.</w:t>
      </w:r>
      <w:r>
        <w:rPr>
          <w:bCs/>
        </w:rPr>
        <w:t xml:space="preserve"> There was good news and bad news. KCOM are able to make use of existing ducting to deliver fast fibre to East  </w:t>
      </w:r>
      <w:proofErr w:type="spellStart"/>
      <w:r>
        <w:rPr>
          <w:bCs/>
        </w:rPr>
        <w:t>Cottingwith</w:t>
      </w:r>
      <w:proofErr w:type="spellEnd"/>
      <w:r>
        <w:rPr>
          <w:bCs/>
        </w:rPr>
        <w:t xml:space="preserve"> but not </w:t>
      </w:r>
      <w:proofErr w:type="spellStart"/>
      <w:r>
        <w:rPr>
          <w:bCs/>
        </w:rPr>
        <w:t>Storwood</w:t>
      </w:r>
      <w:proofErr w:type="spellEnd"/>
      <w:r>
        <w:rPr>
          <w:bCs/>
        </w:rPr>
        <w:t xml:space="preserve">. </w:t>
      </w:r>
      <w:r w:rsidR="00143060">
        <w:rPr>
          <w:bCs/>
        </w:rPr>
        <w:t xml:space="preserve">KCOM are trying to develop a business plan to cater for outlying properties in Melbourne and it maybe that outlying areas in the parish could be included. It was emphasised that there is no commitment on the part of householders to sign up with KCOM and no regard should be taken of the company’s advertised prices as various discounts </w:t>
      </w:r>
      <w:r w:rsidR="003B7604">
        <w:rPr>
          <w:bCs/>
        </w:rPr>
        <w:t xml:space="preserve">are likely to </w:t>
      </w:r>
      <w:r w:rsidR="00143060">
        <w:rPr>
          <w:bCs/>
        </w:rPr>
        <w:t>be offered.</w:t>
      </w:r>
    </w:p>
    <w:p w14:paraId="6229CA16" w14:textId="3823631F" w:rsidR="00562468" w:rsidRPr="00143060" w:rsidRDefault="00143060" w:rsidP="00143060">
      <w:pPr>
        <w:pStyle w:val="ListParagraph"/>
        <w:ind w:left="1080"/>
        <w:rPr>
          <w:b/>
        </w:rPr>
      </w:pPr>
      <w:r w:rsidRPr="00143060">
        <w:rPr>
          <w:b/>
        </w:rPr>
        <w:t xml:space="preserve">Action: Vice-Chairman </w:t>
      </w:r>
      <w:r w:rsidR="00BF7F5E" w:rsidRPr="00143060">
        <w:rPr>
          <w:b/>
        </w:rPr>
        <w:t xml:space="preserve"> </w:t>
      </w:r>
    </w:p>
    <w:p w14:paraId="5CDCA5D6" w14:textId="409E80E4" w:rsidR="009D301F" w:rsidRDefault="009D301F" w:rsidP="009D301F">
      <w:pPr>
        <w:pStyle w:val="ListParagraph"/>
        <w:numPr>
          <w:ilvl w:val="0"/>
          <w:numId w:val="2"/>
        </w:numPr>
        <w:rPr>
          <w:bCs/>
          <w:u w:val="single"/>
        </w:rPr>
      </w:pPr>
      <w:r w:rsidRPr="003E11BE">
        <w:rPr>
          <w:bCs/>
          <w:u w:val="single"/>
        </w:rPr>
        <w:t>H.M. The Queen’s Platinum Jubilee Celebrations 2022</w:t>
      </w:r>
    </w:p>
    <w:p w14:paraId="1BC3827F" w14:textId="70EDF3E1" w:rsidR="00143060" w:rsidRPr="00143060" w:rsidRDefault="00143060" w:rsidP="00143060">
      <w:pPr>
        <w:pStyle w:val="ListParagraph"/>
        <w:ind w:left="1080"/>
        <w:rPr>
          <w:bCs/>
        </w:rPr>
      </w:pPr>
      <w:r>
        <w:rPr>
          <w:bCs/>
        </w:rPr>
        <w:t>Dealt with under public participation.</w:t>
      </w:r>
    </w:p>
    <w:p w14:paraId="2F1E7F2E" w14:textId="2BC39CAA" w:rsidR="009D301F" w:rsidRDefault="003408B5" w:rsidP="009D301F">
      <w:pPr>
        <w:pStyle w:val="ListParagraph"/>
        <w:numPr>
          <w:ilvl w:val="0"/>
          <w:numId w:val="2"/>
        </w:numPr>
        <w:rPr>
          <w:bCs/>
          <w:u w:val="single"/>
        </w:rPr>
      </w:pPr>
      <w:r>
        <w:rPr>
          <w:bCs/>
          <w:u w:val="single"/>
        </w:rPr>
        <w:t>Planning Applications/East Riding of Yorkshire Council’s relationship with town and parish councils</w:t>
      </w:r>
    </w:p>
    <w:p w14:paraId="597F1968" w14:textId="77777777" w:rsidR="00EE3F1A" w:rsidRDefault="00143060" w:rsidP="000F7E1E">
      <w:pPr>
        <w:pStyle w:val="ListParagraph"/>
        <w:ind w:left="1080"/>
        <w:rPr>
          <w:bCs/>
        </w:rPr>
      </w:pPr>
      <w:r>
        <w:rPr>
          <w:bCs/>
        </w:rPr>
        <w:t xml:space="preserve">Consideration was given to a proposal </w:t>
      </w:r>
      <w:r w:rsidR="000F7E1E">
        <w:rPr>
          <w:bCs/>
        </w:rPr>
        <w:t>from</w:t>
      </w:r>
      <w:r>
        <w:rPr>
          <w:bCs/>
        </w:rPr>
        <w:t xml:space="preserve"> </w:t>
      </w:r>
      <w:proofErr w:type="spellStart"/>
      <w:r>
        <w:rPr>
          <w:bCs/>
        </w:rPr>
        <w:t>Newbald</w:t>
      </w:r>
      <w:proofErr w:type="spellEnd"/>
      <w:r>
        <w:rPr>
          <w:bCs/>
        </w:rPr>
        <w:t xml:space="preserve"> Parish Council, to join with them and other town and parish councils, in a written submission to East Riding of Yorkshire Council</w:t>
      </w:r>
      <w:r w:rsidR="000F7E1E">
        <w:rPr>
          <w:bCs/>
        </w:rPr>
        <w:t xml:space="preserve"> (ERYC).</w:t>
      </w:r>
      <w:r>
        <w:rPr>
          <w:bCs/>
        </w:rPr>
        <w:t xml:space="preserve"> The submission would </w:t>
      </w:r>
      <w:r w:rsidR="000F7E1E">
        <w:rPr>
          <w:bCs/>
        </w:rPr>
        <w:t>indicate the concern which is felt at the lack of notice given to objections to planning applications. In addition, the frustration which is felt in not being able to have direct contact with officers, either verbally or by email. A lengthy debate took place on the merits or otherwise of this approach. It was agreed to join</w:t>
      </w:r>
      <w:r w:rsidR="00EE3F1A">
        <w:rPr>
          <w:bCs/>
        </w:rPr>
        <w:t xml:space="preserve"> in the submission</w:t>
      </w:r>
      <w:r w:rsidR="000F7E1E">
        <w:rPr>
          <w:bCs/>
        </w:rPr>
        <w:t xml:space="preserve">, subject to having </w:t>
      </w:r>
      <w:r w:rsidR="00EE3F1A">
        <w:rPr>
          <w:bCs/>
        </w:rPr>
        <w:t>sight of the content beforehand. In addition, it was felt to be necessary to compile a separate  submission, citing recent examples where objections to two recent objections to planning applications were ignored.</w:t>
      </w:r>
    </w:p>
    <w:p w14:paraId="12847714" w14:textId="3526B272" w:rsidR="00EE3F1A" w:rsidRPr="00EE3F1A" w:rsidRDefault="00EE3F1A" w:rsidP="00EE3F1A">
      <w:pPr>
        <w:pStyle w:val="ListParagraph"/>
        <w:ind w:left="1080"/>
        <w:rPr>
          <w:b/>
        </w:rPr>
      </w:pPr>
      <w:r w:rsidRPr="00EE3F1A">
        <w:rPr>
          <w:b/>
        </w:rPr>
        <w:t xml:space="preserve">Action: Clerk </w:t>
      </w:r>
    </w:p>
    <w:p w14:paraId="6652DF18" w14:textId="5390EFCA" w:rsidR="00EE3F1A" w:rsidRDefault="00EE3F1A" w:rsidP="00EE3F1A">
      <w:pPr>
        <w:pStyle w:val="ListParagraph"/>
        <w:numPr>
          <w:ilvl w:val="0"/>
          <w:numId w:val="2"/>
        </w:numPr>
        <w:rPr>
          <w:bCs/>
          <w:u w:val="single"/>
        </w:rPr>
      </w:pPr>
      <w:r w:rsidRPr="00EE3F1A">
        <w:rPr>
          <w:bCs/>
          <w:u w:val="single"/>
        </w:rPr>
        <w:t xml:space="preserve">Siting of caravan: Land off </w:t>
      </w:r>
      <w:proofErr w:type="spellStart"/>
      <w:r w:rsidRPr="00EE3F1A">
        <w:rPr>
          <w:bCs/>
          <w:u w:val="single"/>
        </w:rPr>
        <w:t>Langrickgate</w:t>
      </w:r>
      <w:proofErr w:type="spellEnd"/>
      <w:r w:rsidRPr="00EE3F1A">
        <w:rPr>
          <w:bCs/>
          <w:u w:val="single"/>
        </w:rPr>
        <w:t xml:space="preserve"> Lane</w:t>
      </w:r>
    </w:p>
    <w:p w14:paraId="015AE58A" w14:textId="7CAE129A" w:rsidR="009D301F" w:rsidRPr="004F7245" w:rsidRDefault="004F7245" w:rsidP="004F7245">
      <w:pPr>
        <w:pStyle w:val="ListParagraph"/>
        <w:ind w:left="1080"/>
        <w:rPr>
          <w:bCs/>
        </w:rPr>
      </w:pPr>
      <w:r>
        <w:rPr>
          <w:bCs/>
        </w:rPr>
        <w:t>Action taken by ERYC confirmed that the caravan was not used for residential purposes and would be removed in the near future.</w:t>
      </w:r>
    </w:p>
    <w:p w14:paraId="17247FBB" w14:textId="3D0C935C" w:rsidR="009D301F" w:rsidRDefault="003408B5" w:rsidP="009D301F">
      <w:pPr>
        <w:pStyle w:val="ListParagraph"/>
        <w:numPr>
          <w:ilvl w:val="0"/>
          <w:numId w:val="1"/>
        </w:numPr>
        <w:rPr>
          <w:b/>
        </w:rPr>
      </w:pPr>
      <w:r>
        <w:rPr>
          <w:b/>
        </w:rPr>
        <w:t>CHRISTMAS TREE</w:t>
      </w:r>
    </w:p>
    <w:p w14:paraId="267DFC2D" w14:textId="214269C8" w:rsidR="004F7245" w:rsidRDefault="004F7245" w:rsidP="004F7245">
      <w:pPr>
        <w:pStyle w:val="ListParagraph"/>
        <w:rPr>
          <w:bCs/>
        </w:rPr>
      </w:pPr>
      <w:r>
        <w:rPr>
          <w:bCs/>
        </w:rPr>
        <w:t>It was agreed to seek a new supplier for this year’s tree, which would hopefully be delivered in early December. Lighting of the tree to take place on 10</w:t>
      </w:r>
      <w:r w:rsidRPr="004F7245">
        <w:rPr>
          <w:bCs/>
          <w:vertAlign w:val="superscript"/>
        </w:rPr>
        <w:t>th</w:t>
      </w:r>
      <w:r>
        <w:rPr>
          <w:bCs/>
        </w:rPr>
        <w:t xml:space="preserve"> December.</w:t>
      </w:r>
    </w:p>
    <w:p w14:paraId="0BE0E07F" w14:textId="2B795ADC" w:rsidR="004F7245" w:rsidRPr="004F7245" w:rsidRDefault="004F7245" w:rsidP="004F7245">
      <w:pPr>
        <w:pStyle w:val="ListParagraph"/>
        <w:rPr>
          <w:b/>
        </w:rPr>
      </w:pPr>
      <w:r w:rsidRPr="004F7245">
        <w:rPr>
          <w:b/>
        </w:rPr>
        <w:t>Action: Chairman</w:t>
      </w:r>
    </w:p>
    <w:p w14:paraId="459C41D0" w14:textId="4CEB1B45" w:rsidR="009D301F" w:rsidRDefault="003408B5" w:rsidP="009D301F">
      <w:pPr>
        <w:pStyle w:val="ListParagraph"/>
        <w:numPr>
          <w:ilvl w:val="0"/>
          <w:numId w:val="1"/>
        </w:numPr>
        <w:rPr>
          <w:b/>
        </w:rPr>
      </w:pPr>
      <w:r>
        <w:rPr>
          <w:b/>
        </w:rPr>
        <w:t>PLAY AREA INSPECTION</w:t>
      </w:r>
    </w:p>
    <w:p w14:paraId="7281F719" w14:textId="726AB5B2" w:rsidR="004F7245" w:rsidRDefault="004F7245" w:rsidP="007014B2">
      <w:pPr>
        <w:pStyle w:val="ListParagraph"/>
        <w:rPr>
          <w:bCs/>
        </w:rPr>
      </w:pPr>
      <w:r w:rsidRPr="004F7245">
        <w:rPr>
          <w:bCs/>
        </w:rPr>
        <w:t xml:space="preserve">Councillor </w:t>
      </w:r>
      <w:proofErr w:type="spellStart"/>
      <w:r>
        <w:rPr>
          <w:bCs/>
        </w:rPr>
        <w:t>Cornmell</w:t>
      </w:r>
      <w:proofErr w:type="spellEnd"/>
      <w:r>
        <w:rPr>
          <w:bCs/>
        </w:rPr>
        <w:t xml:space="preserve"> reported on the recent safety inspection of the play area. No major </w:t>
      </w:r>
      <w:r w:rsidR="007014B2">
        <w:rPr>
          <w:bCs/>
        </w:rPr>
        <w:t>items</w:t>
      </w:r>
      <w:r>
        <w:rPr>
          <w:bCs/>
        </w:rPr>
        <w:t xml:space="preserve"> of concern were identified. A number of pieces of equipment were in need of attention and steps would be taken to obtain quotations for some of the work</w:t>
      </w:r>
      <w:r w:rsidRPr="007014B2">
        <w:rPr>
          <w:bCs/>
        </w:rPr>
        <w:t>.</w:t>
      </w:r>
      <w:r w:rsidR="007014B2" w:rsidRPr="007014B2">
        <w:rPr>
          <w:bCs/>
        </w:rPr>
        <w:t xml:space="preserve"> Other work would be carried out locally in order to reduce the cost involved. An offer of help from Councillor </w:t>
      </w:r>
      <w:proofErr w:type="spellStart"/>
      <w:r w:rsidR="007014B2" w:rsidRPr="007014B2">
        <w:rPr>
          <w:bCs/>
        </w:rPr>
        <w:t>Shervington</w:t>
      </w:r>
      <w:proofErr w:type="spellEnd"/>
      <w:r w:rsidR="007014B2" w:rsidRPr="007014B2">
        <w:rPr>
          <w:bCs/>
        </w:rPr>
        <w:t xml:space="preserve"> was gratefully accepted. Councillor </w:t>
      </w:r>
      <w:proofErr w:type="spellStart"/>
      <w:r w:rsidR="007014B2" w:rsidRPr="007014B2">
        <w:rPr>
          <w:bCs/>
        </w:rPr>
        <w:t>Cornmell</w:t>
      </w:r>
      <w:proofErr w:type="spellEnd"/>
      <w:r w:rsidR="007014B2">
        <w:rPr>
          <w:bCs/>
        </w:rPr>
        <w:t xml:space="preserve"> indicated that, due to the demise of East </w:t>
      </w:r>
      <w:proofErr w:type="spellStart"/>
      <w:r w:rsidR="007014B2">
        <w:rPr>
          <w:bCs/>
        </w:rPr>
        <w:t>Cottingwith</w:t>
      </w:r>
      <w:proofErr w:type="spellEnd"/>
      <w:r w:rsidR="007014B2">
        <w:rPr>
          <w:bCs/>
        </w:rPr>
        <w:t xml:space="preserve"> Outdoor Play Association, the remaining funds would be donated to the parish council.</w:t>
      </w:r>
    </w:p>
    <w:p w14:paraId="254DE442" w14:textId="12BEDAB7" w:rsidR="007014B2" w:rsidRDefault="007014B2" w:rsidP="007014B2">
      <w:pPr>
        <w:pStyle w:val="ListParagraph"/>
        <w:rPr>
          <w:b/>
        </w:rPr>
      </w:pPr>
      <w:r w:rsidRPr="007014B2">
        <w:rPr>
          <w:b/>
        </w:rPr>
        <w:t xml:space="preserve">Action: Councillors </w:t>
      </w:r>
      <w:proofErr w:type="spellStart"/>
      <w:r w:rsidRPr="007014B2">
        <w:rPr>
          <w:b/>
        </w:rPr>
        <w:t>Cornmell</w:t>
      </w:r>
      <w:proofErr w:type="spellEnd"/>
      <w:r w:rsidRPr="007014B2">
        <w:rPr>
          <w:b/>
        </w:rPr>
        <w:t xml:space="preserve"> and </w:t>
      </w:r>
      <w:proofErr w:type="spellStart"/>
      <w:r w:rsidRPr="007014B2">
        <w:rPr>
          <w:b/>
        </w:rPr>
        <w:t>Shervington</w:t>
      </w:r>
      <w:proofErr w:type="spellEnd"/>
    </w:p>
    <w:p w14:paraId="3ED95315" w14:textId="77777777" w:rsidR="00431F96" w:rsidRPr="007014B2" w:rsidRDefault="00431F96" w:rsidP="007014B2">
      <w:pPr>
        <w:pStyle w:val="ListParagraph"/>
        <w:rPr>
          <w:b/>
        </w:rPr>
      </w:pPr>
    </w:p>
    <w:p w14:paraId="1034282E" w14:textId="02C965B4" w:rsidR="003408B5" w:rsidRDefault="003408B5" w:rsidP="009D301F">
      <w:pPr>
        <w:pStyle w:val="ListParagraph"/>
        <w:numPr>
          <w:ilvl w:val="0"/>
          <w:numId w:val="1"/>
        </w:numPr>
        <w:rPr>
          <w:b/>
        </w:rPr>
      </w:pPr>
      <w:r>
        <w:rPr>
          <w:b/>
        </w:rPr>
        <w:lastRenderedPageBreak/>
        <w:t>HAGG BRIDGE: SPEED RESTRICTION</w:t>
      </w:r>
    </w:p>
    <w:p w14:paraId="034F5D92" w14:textId="4E4A49B8" w:rsidR="005818C9" w:rsidRDefault="007014B2" w:rsidP="005818C9">
      <w:pPr>
        <w:pStyle w:val="ListParagraph"/>
        <w:rPr>
          <w:bCs/>
        </w:rPr>
      </w:pPr>
      <w:r>
        <w:rPr>
          <w:bCs/>
        </w:rPr>
        <w:t xml:space="preserve">The meeting considered a submission from a parishioner in </w:t>
      </w:r>
      <w:proofErr w:type="spellStart"/>
      <w:r>
        <w:rPr>
          <w:bCs/>
        </w:rPr>
        <w:t>Storwood</w:t>
      </w:r>
      <w:proofErr w:type="spellEnd"/>
      <w:r>
        <w:rPr>
          <w:bCs/>
        </w:rPr>
        <w:t>,</w:t>
      </w:r>
      <w:r w:rsidR="005818C9">
        <w:rPr>
          <w:bCs/>
        </w:rPr>
        <w:t xml:space="preserve"> seeking the parish council’s support for the re-introduction of a speed limit at the bridge.</w:t>
      </w:r>
    </w:p>
    <w:p w14:paraId="12FAE553" w14:textId="16B51D4F" w:rsidR="005818C9" w:rsidRDefault="005818C9" w:rsidP="005818C9">
      <w:pPr>
        <w:pStyle w:val="ListParagraph"/>
        <w:rPr>
          <w:bCs/>
        </w:rPr>
      </w:pPr>
      <w:r>
        <w:rPr>
          <w:bCs/>
        </w:rPr>
        <w:t>Following discussion, it was felt that the introduction of a ‘one-way system’, controlled by traffic lights, was sufficient, without the need to impose a speed limit.</w:t>
      </w:r>
    </w:p>
    <w:p w14:paraId="3B1015D7" w14:textId="464A52D8" w:rsidR="005818C9" w:rsidRPr="005818C9" w:rsidRDefault="005818C9" w:rsidP="005818C9">
      <w:pPr>
        <w:pStyle w:val="ListParagraph"/>
        <w:rPr>
          <w:b/>
        </w:rPr>
      </w:pPr>
      <w:r w:rsidRPr="005818C9">
        <w:rPr>
          <w:b/>
        </w:rPr>
        <w:t>Action: Clerk</w:t>
      </w:r>
    </w:p>
    <w:p w14:paraId="778518FE" w14:textId="2C58FBDE" w:rsidR="003408B5" w:rsidRDefault="003408B5" w:rsidP="009D301F">
      <w:pPr>
        <w:pStyle w:val="ListParagraph"/>
        <w:numPr>
          <w:ilvl w:val="0"/>
          <w:numId w:val="1"/>
        </w:numPr>
        <w:rPr>
          <w:b/>
        </w:rPr>
      </w:pPr>
      <w:r>
        <w:rPr>
          <w:b/>
        </w:rPr>
        <w:t>SITING OF CARAVAN: LAND OFF BALLHALL LANE STORWOOD</w:t>
      </w:r>
    </w:p>
    <w:p w14:paraId="6CC32D7E" w14:textId="690118AC" w:rsidR="005818C9" w:rsidRDefault="005818C9" w:rsidP="005818C9">
      <w:pPr>
        <w:pStyle w:val="ListParagraph"/>
        <w:rPr>
          <w:bCs/>
        </w:rPr>
      </w:pPr>
      <w:r w:rsidRPr="005818C9">
        <w:rPr>
          <w:bCs/>
        </w:rPr>
        <w:t xml:space="preserve">The </w:t>
      </w:r>
      <w:r>
        <w:rPr>
          <w:bCs/>
        </w:rPr>
        <w:t>Chairman drew attention to the siting of a substantial residential caravan on</w:t>
      </w:r>
      <w:r w:rsidR="00EF64C9">
        <w:rPr>
          <w:bCs/>
        </w:rPr>
        <w:t xml:space="preserve"> agricultural</w:t>
      </w:r>
      <w:r>
        <w:rPr>
          <w:bCs/>
        </w:rPr>
        <w:t xml:space="preserve"> land</w:t>
      </w:r>
      <w:r w:rsidR="00EF64C9">
        <w:rPr>
          <w:bCs/>
        </w:rPr>
        <w:t>,</w:t>
      </w:r>
      <w:r>
        <w:rPr>
          <w:bCs/>
        </w:rPr>
        <w:t xml:space="preserve"> off </w:t>
      </w:r>
      <w:proofErr w:type="spellStart"/>
      <w:r>
        <w:rPr>
          <w:bCs/>
        </w:rPr>
        <w:t>Ballhall</w:t>
      </w:r>
      <w:proofErr w:type="spellEnd"/>
      <w:r>
        <w:rPr>
          <w:bCs/>
        </w:rPr>
        <w:t xml:space="preserve"> Lane</w:t>
      </w:r>
      <w:r w:rsidR="00EF64C9">
        <w:rPr>
          <w:bCs/>
        </w:rPr>
        <w:t xml:space="preserve">, </w:t>
      </w:r>
      <w:r>
        <w:rPr>
          <w:bCs/>
        </w:rPr>
        <w:t>and</w:t>
      </w:r>
      <w:r w:rsidR="00EF64C9">
        <w:rPr>
          <w:bCs/>
        </w:rPr>
        <w:t xml:space="preserve"> questioned whether planning permission had been obtained. It was agreed to take the matter up with ERYC.</w:t>
      </w:r>
    </w:p>
    <w:p w14:paraId="242D7C68" w14:textId="6F74B00C" w:rsidR="00EF64C9" w:rsidRPr="00EF64C9" w:rsidRDefault="00EF64C9" w:rsidP="005818C9">
      <w:pPr>
        <w:pStyle w:val="ListParagraph"/>
        <w:rPr>
          <w:b/>
        </w:rPr>
      </w:pPr>
      <w:r w:rsidRPr="00EF64C9">
        <w:rPr>
          <w:b/>
        </w:rPr>
        <w:t>Action: Clerk</w:t>
      </w:r>
    </w:p>
    <w:p w14:paraId="6A2EF9F9" w14:textId="6A1C6043" w:rsidR="003408B5" w:rsidRDefault="003408B5" w:rsidP="009D301F">
      <w:pPr>
        <w:pStyle w:val="ListParagraph"/>
        <w:numPr>
          <w:ilvl w:val="0"/>
          <w:numId w:val="1"/>
        </w:numPr>
        <w:rPr>
          <w:b/>
        </w:rPr>
      </w:pPr>
      <w:r>
        <w:rPr>
          <w:b/>
        </w:rPr>
        <w:t>CEMETERY</w:t>
      </w:r>
    </w:p>
    <w:p w14:paraId="5DA5EC1D" w14:textId="34A20E15" w:rsidR="00EF64C9" w:rsidRPr="00EF64C9" w:rsidRDefault="00EF64C9" w:rsidP="00EF64C9">
      <w:pPr>
        <w:pStyle w:val="ListParagraph"/>
        <w:rPr>
          <w:bCs/>
        </w:rPr>
      </w:pPr>
      <w:r>
        <w:rPr>
          <w:bCs/>
        </w:rPr>
        <w:t>A consultation paper, circulated by the National Association of Local Councils (NALC), relating to proposed limitations on burials where groundwater was an issue, was considered. It was agreed that no action was needed at this time.</w:t>
      </w:r>
    </w:p>
    <w:p w14:paraId="535B198C" w14:textId="4803153E" w:rsidR="003408B5" w:rsidRDefault="003408B5" w:rsidP="009D301F">
      <w:pPr>
        <w:pStyle w:val="ListParagraph"/>
        <w:numPr>
          <w:ilvl w:val="0"/>
          <w:numId w:val="1"/>
        </w:numPr>
        <w:rPr>
          <w:b/>
        </w:rPr>
      </w:pPr>
      <w:r>
        <w:rPr>
          <w:b/>
        </w:rPr>
        <w:t>CODE OF CONDUCT</w:t>
      </w:r>
    </w:p>
    <w:p w14:paraId="67B45D1B" w14:textId="7F93C975" w:rsidR="00EF64C9" w:rsidRDefault="00EF64C9" w:rsidP="00EF64C9">
      <w:pPr>
        <w:pStyle w:val="ListParagraph"/>
        <w:rPr>
          <w:bCs/>
        </w:rPr>
      </w:pPr>
      <w:r w:rsidRPr="00EF64C9">
        <w:rPr>
          <w:bCs/>
        </w:rPr>
        <w:t xml:space="preserve">The </w:t>
      </w:r>
      <w:r>
        <w:rPr>
          <w:bCs/>
        </w:rPr>
        <w:t xml:space="preserve"> Clerk referred to a revised Code of Conduct, adopted by ERYC, which had been </w:t>
      </w:r>
      <w:r w:rsidR="00D73203">
        <w:rPr>
          <w:bCs/>
        </w:rPr>
        <w:t>circulated prior to the meeting.</w:t>
      </w:r>
      <w:r w:rsidR="00D73203" w:rsidRPr="00D73203">
        <w:rPr>
          <w:b/>
        </w:rPr>
        <w:t xml:space="preserve"> Resolved</w:t>
      </w:r>
      <w:r w:rsidR="00D73203">
        <w:rPr>
          <w:b/>
        </w:rPr>
        <w:t xml:space="preserve"> – </w:t>
      </w:r>
      <w:r w:rsidR="00D73203">
        <w:rPr>
          <w:bCs/>
        </w:rPr>
        <w:t>that the revised Code be adopted by the parish council.</w:t>
      </w:r>
    </w:p>
    <w:p w14:paraId="23F50E16" w14:textId="3EE84409" w:rsidR="00D73203" w:rsidRPr="00D73203" w:rsidRDefault="00D73203" w:rsidP="00EF64C9">
      <w:pPr>
        <w:pStyle w:val="ListParagraph"/>
        <w:rPr>
          <w:b/>
        </w:rPr>
      </w:pPr>
      <w:r w:rsidRPr="00D73203">
        <w:rPr>
          <w:b/>
        </w:rPr>
        <w:t>Action: Clerk</w:t>
      </w:r>
      <w:r>
        <w:rPr>
          <w:b/>
        </w:rPr>
        <w:t xml:space="preserve"> and all Councillors</w:t>
      </w:r>
    </w:p>
    <w:p w14:paraId="070189F5" w14:textId="6F86D21B" w:rsidR="003408B5" w:rsidRDefault="003408B5" w:rsidP="009D301F">
      <w:pPr>
        <w:pStyle w:val="ListParagraph"/>
        <w:numPr>
          <w:ilvl w:val="0"/>
          <w:numId w:val="1"/>
        </w:numPr>
        <w:rPr>
          <w:b/>
        </w:rPr>
      </w:pPr>
      <w:r>
        <w:rPr>
          <w:b/>
        </w:rPr>
        <w:t>INSURANCE</w:t>
      </w:r>
    </w:p>
    <w:p w14:paraId="22375B1C" w14:textId="468F16CF" w:rsidR="00D73203" w:rsidRDefault="00D73203" w:rsidP="00D73203">
      <w:pPr>
        <w:pStyle w:val="ListParagraph"/>
        <w:rPr>
          <w:bCs/>
        </w:rPr>
      </w:pPr>
      <w:r>
        <w:rPr>
          <w:bCs/>
        </w:rPr>
        <w:t xml:space="preserve">Consideration was given to two quotations for insurance cover which had been obtained. </w:t>
      </w:r>
      <w:r w:rsidRPr="00D73203">
        <w:rPr>
          <w:b/>
        </w:rPr>
        <w:t xml:space="preserve">Resolved </w:t>
      </w:r>
      <w:r>
        <w:rPr>
          <w:b/>
        </w:rPr>
        <w:t xml:space="preserve">– </w:t>
      </w:r>
      <w:r>
        <w:rPr>
          <w:bCs/>
        </w:rPr>
        <w:t>that the quotation provided by BHIB Councils Insurance Ltd, for a three-year policy, be accepted with effect from 1</w:t>
      </w:r>
      <w:r w:rsidRPr="00D73203">
        <w:rPr>
          <w:bCs/>
          <w:vertAlign w:val="superscript"/>
        </w:rPr>
        <w:t>st</w:t>
      </w:r>
      <w:r>
        <w:rPr>
          <w:bCs/>
        </w:rPr>
        <w:t xml:space="preserve"> January 2022.</w:t>
      </w:r>
    </w:p>
    <w:p w14:paraId="72A83888" w14:textId="56C30EEF" w:rsidR="00D73203" w:rsidRPr="00D73203" w:rsidRDefault="00D73203" w:rsidP="00D73203">
      <w:pPr>
        <w:pStyle w:val="ListParagraph"/>
        <w:rPr>
          <w:b/>
        </w:rPr>
      </w:pPr>
      <w:r w:rsidRPr="00D73203">
        <w:rPr>
          <w:b/>
        </w:rPr>
        <w:t>Action: Clerk</w:t>
      </w:r>
    </w:p>
    <w:p w14:paraId="2F904D5B" w14:textId="7A6AEDF8" w:rsidR="003408B5" w:rsidRDefault="003408B5" w:rsidP="009D301F">
      <w:pPr>
        <w:pStyle w:val="ListParagraph"/>
        <w:numPr>
          <w:ilvl w:val="0"/>
          <w:numId w:val="1"/>
        </w:numPr>
        <w:rPr>
          <w:b/>
        </w:rPr>
      </w:pPr>
      <w:r>
        <w:rPr>
          <w:b/>
        </w:rPr>
        <w:t>ELECTRICITY</w:t>
      </w:r>
    </w:p>
    <w:p w14:paraId="73383D13" w14:textId="67CD0C4C" w:rsidR="00D73203" w:rsidRDefault="00D73203" w:rsidP="00D73203">
      <w:pPr>
        <w:pStyle w:val="ListParagraph"/>
        <w:rPr>
          <w:bCs/>
        </w:rPr>
      </w:pPr>
      <w:r>
        <w:rPr>
          <w:bCs/>
        </w:rPr>
        <w:t>Consideration was given to a quotation to provide electricity to the metered supply at the bus shelter</w:t>
      </w:r>
      <w:r w:rsidRPr="006C731D">
        <w:rPr>
          <w:bCs/>
        </w:rPr>
        <w:t>.</w:t>
      </w:r>
      <w:r w:rsidRPr="00D73203">
        <w:rPr>
          <w:b/>
        </w:rPr>
        <w:t xml:space="preserve"> Resolved</w:t>
      </w:r>
      <w:r>
        <w:rPr>
          <w:bCs/>
        </w:rPr>
        <w:t xml:space="preserve"> – that the quotation for a two-year Fixed Business </w:t>
      </w:r>
      <w:r w:rsidR="008418B5">
        <w:rPr>
          <w:bCs/>
        </w:rPr>
        <w:t>contract with Eon Next be accepted with effect from 1</w:t>
      </w:r>
      <w:r w:rsidR="008418B5" w:rsidRPr="008418B5">
        <w:rPr>
          <w:bCs/>
          <w:vertAlign w:val="superscript"/>
        </w:rPr>
        <w:t>st</w:t>
      </w:r>
      <w:r w:rsidR="008418B5">
        <w:rPr>
          <w:bCs/>
        </w:rPr>
        <w:t xml:space="preserve"> January 2022.</w:t>
      </w:r>
    </w:p>
    <w:p w14:paraId="405DC116" w14:textId="54FA8E3B" w:rsidR="008418B5" w:rsidRPr="008418B5" w:rsidRDefault="008418B5" w:rsidP="00D73203">
      <w:pPr>
        <w:pStyle w:val="ListParagraph"/>
        <w:rPr>
          <w:b/>
        </w:rPr>
      </w:pPr>
      <w:r w:rsidRPr="008418B5">
        <w:rPr>
          <w:b/>
        </w:rPr>
        <w:t>Action: Clerk</w:t>
      </w:r>
    </w:p>
    <w:p w14:paraId="02EC18F8" w14:textId="77777777" w:rsidR="009D301F" w:rsidRDefault="009D301F" w:rsidP="009D301F">
      <w:pPr>
        <w:pStyle w:val="ListParagraph"/>
        <w:numPr>
          <w:ilvl w:val="0"/>
          <w:numId w:val="1"/>
        </w:numPr>
        <w:rPr>
          <w:b/>
        </w:rPr>
      </w:pPr>
      <w:r>
        <w:rPr>
          <w:b/>
        </w:rPr>
        <w:t>FINANCE</w:t>
      </w:r>
    </w:p>
    <w:p w14:paraId="36868E01" w14:textId="77777777" w:rsidR="009D301F" w:rsidRDefault="009D301F" w:rsidP="009D301F">
      <w:pPr>
        <w:pStyle w:val="ListParagraph"/>
        <w:numPr>
          <w:ilvl w:val="0"/>
          <w:numId w:val="3"/>
        </w:numPr>
        <w:rPr>
          <w:bCs/>
          <w:u w:val="single"/>
        </w:rPr>
      </w:pPr>
      <w:r w:rsidRPr="00D03300">
        <w:rPr>
          <w:bCs/>
          <w:u w:val="single"/>
        </w:rPr>
        <w:t>Bank Reconciliation</w:t>
      </w:r>
    </w:p>
    <w:p w14:paraId="630280C6" w14:textId="77777777" w:rsidR="009D301F" w:rsidRDefault="009D301F" w:rsidP="009D301F">
      <w:pPr>
        <w:pStyle w:val="ListParagraph"/>
        <w:ind w:left="1080"/>
        <w:rPr>
          <w:bCs/>
        </w:rPr>
      </w:pPr>
      <w:r w:rsidRPr="00D03300">
        <w:rPr>
          <w:bCs/>
        </w:rPr>
        <w:t>Balance as at</w:t>
      </w:r>
      <w:r>
        <w:rPr>
          <w:bCs/>
        </w:rPr>
        <w:t xml:space="preserve"> 1/4/2021                                    £2,758.11</w:t>
      </w:r>
    </w:p>
    <w:p w14:paraId="7213168D" w14:textId="77777777" w:rsidR="009D301F" w:rsidRPr="00D03300" w:rsidRDefault="009D301F" w:rsidP="009D301F">
      <w:pPr>
        <w:pStyle w:val="ListParagraph"/>
        <w:ind w:left="1080"/>
        <w:rPr>
          <w:bCs/>
        </w:rPr>
      </w:pPr>
      <w:r>
        <w:rPr>
          <w:bCs/>
        </w:rPr>
        <w:t>+ Receipts to date                                             £9,794.27</w:t>
      </w:r>
    </w:p>
    <w:p w14:paraId="61550B44" w14:textId="77777777" w:rsidR="009D301F" w:rsidRDefault="009D301F" w:rsidP="009D301F">
      <w:pPr>
        <w:pStyle w:val="ListParagraph"/>
        <w:ind w:left="1080"/>
        <w:rPr>
          <w:bCs/>
        </w:rPr>
      </w:pPr>
      <w:r>
        <w:rPr>
          <w:bCs/>
        </w:rPr>
        <w:t xml:space="preserve">                                                                           ------------------</w:t>
      </w:r>
    </w:p>
    <w:p w14:paraId="169E2D36" w14:textId="77777777" w:rsidR="009D301F" w:rsidRDefault="009D301F" w:rsidP="009D301F">
      <w:pPr>
        <w:pStyle w:val="ListParagraph"/>
        <w:ind w:left="1080"/>
        <w:rPr>
          <w:bCs/>
        </w:rPr>
      </w:pPr>
      <w:r>
        <w:rPr>
          <w:bCs/>
        </w:rPr>
        <w:t xml:space="preserve">                                                                             £12,552.38</w:t>
      </w:r>
    </w:p>
    <w:p w14:paraId="4D392D9C" w14:textId="0E3E0063" w:rsidR="009D301F" w:rsidRDefault="009D301F" w:rsidP="009D301F">
      <w:pPr>
        <w:pStyle w:val="ListParagraph"/>
        <w:ind w:left="1080"/>
        <w:rPr>
          <w:bCs/>
        </w:rPr>
      </w:pPr>
      <w:r>
        <w:rPr>
          <w:bCs/>
        </w:rPr>
        <w:t>-Payments to date                                            £</w:t>
      </w:r>
      <w:r w:rsidR="008418B5">
        <w:rPr>
          <w:bCs/>
        </w:rPr>
        <w:t xml:space="preserve">   4,501.82</w:t>
      </w:r>
      <w:r>
        <w:rPr>
          <w:bCs/>
        </w:rPr>
        <w:t xml:space="preserve">   </w:t>
      </w:r>
    </w:p>
    <w:p w14:paraId="422E23D5" w14:textId="77777777" w:rsidR="009D301F" w:rsidRPr="00602A28" w:rsidRDefault="009D301F" w:rsidP="00602A28">
      <w:pPr>
        <w:rPr>
          <w:bCs/>
        </w:rPr>
      </w:pPr>
    </w:p>
    <w:p w14:paraId="7F2179D1" w14:textId="01A1F3C8" w:rsidR="009D301F" w:rsidRPr="008C64C1" w:rsidRDefault="009D301F" w:rsidP="009D301F">
      <w:pPr>
        <w:pStyle w:val="ListParagraph"/>
        <w:ind w:left="1080"/>
        <w:rPr>
          <w:bCs/>
        </w:rPr>
      </w:pPr>
      <w:r>
        <w:rPr>
          <w:bCs/>
        </w:rPr>
        <w:t xml:space="preserve">Current Account Balance at </w:t>
      </w:r>
      <w:r w:rsidR="003408B5">
        <w:rPr>
          <w:bCs/>
        </w:rPr>
        <w:t>11</w:t>
      </w:r>
      <w:r>
        <w:rPr>
          <w:bCs/>
        </w:rPr>
        <w:t>/</w:t>
      </w:r>
      <w:r w:rsidR="003408B5">
        <w:rPr>
          <w:bCs/>
        </w:rPr>
        <w:t>11</w:t>
      </w:r>
      <w:r>
        <w:rPr>
          <w:bCs/>
        </w:rPr>
        <w:t xml:space="preserve">/2021     </w:t>
      </w:r>
      <w:r w:rsidR="008418B5">
        <w:rPr>
          <w:bCs/>
        </w:rPr>
        <w:t xml:space="preserve"> </w:t>
      </w:r>
      <w:r>
        <w:rPr>
          <w:bCs/>
        </w:rPr>
        <w:t>£</w:t>
      </w:r>
      <w:r w:rsidR="008418B5">
        <w:rPr>
          <w:bCs/>
        </w:rPr>
        <w:t xml:space="preserve"> 8,050.56</w:t>
      </w:r>
    </w:p>
    <w:p w14:paraId="424B4627" w14:textId="77777777" w:rsidR="009D301F" w:rsidRDefault="009D301F" w:rsidP="009D301F">
      <w:pPr>
        <w:pStyle w:val="ListParagraph"/>
        <w:numPr>
          <w:ilvl w:val="0"/>
          <w:numId w:val="3"/>
        </w:numPr>
        <w:rPr>
          <w:bCs/>
          <w:u w:val="single"/>
        </w:rPr>
      </w:pPr>
      <w:r w:rsidRPr="00E82B59">
        <w:rPr>
          <w:bCs/>
          <w:u w:val="single"/>
        </w:rPr>
        <w:t>Payments</w:t>
      </w:r>
    </w:p>
    <w:p w14:paraId="5CCF307D" w14:textId="10CA4CAA" w:rsidR="009D301F" w:rsidRDefault="009D301F" w:rsidP="009D301F">
      <w:pPr>
        <w:pStyle w:val="ListParagraph"/>
        <w:ind w:left="1080"/>
        <w:rPr>
          <w:bCs/>
        </w:rPr>
      </w:pPr>
      <w:r w:rsidRPr="00E82B59">
        <w:rPr>
          <w:bCs/>
        </w:rPr>
        <w:t>Proposed by</w:t>
      </w:r>
      <w:r w:rsidR="008418B5">
        <w:rPr>
          <w:bCs/>
        </w:rPr>
        <w:t xml:space="preserve"> the Vice-Chairman</w:t>
      </w:r>
      <w:r>
        <w:rPr>
          <w:bCs/>
        </w:rPr>
        <w:t xml:space="preserve"> seconded by Councillor</w:t>
      </w:r>
      <w:r w:rsidR="008418B5">
        <w:rPr>
          <w:bCs/>
        </w:rPr>
        <w:t xml:space="preserve"> Ashton </w:t>
      </w:r>
      <w:r>
        <w:rPr>
          <w:bCs/>
        </w:rPr>
        <w:t xml:space="preserve">and </w:t>
      </w:r>
      <w:r w:rsidRPr="008C64C1">
        <w:rPr>
          <w:b/>
        </w:rPr>
        <w:t xml:space="preserve">resolved </w:t>
      </w:r>
      <w:r>
        <w:rPr>
          <w:bCs/>
        </w:rPr>
        <w:t>that the following payments be made:</w:t>
      </w:r>
    </w:p>
    <w:p w14:paraId="04EF1803" w14:textId="77777777" w:rsidR="008418B5" w:rsidRDefault="008418B5" w:rsidP="009D301F">
      <w:pPr>
        <w:pStyle w:val="ListParagraph"/>
        <w:ind w:left="1080"/>
        <w:rPr>
          <w:bCs/>
        </w:rPr>
      </w:pPr>
    </w:p>
    <w:p w14:paraId="138421F3" w14:textId="13F9F69C" w:rsidR="009D301F" w:rsidRDefault="008418B5" w:rsidP="009D301F">
      <w:pPr>
        <w:pStyle w:val="ListParagraph"/>
        <w:ind w:left="1080"/>
        <w:rPr>
          <w:bCs/>
        </w:rPr>
      </w:pPr>
      <w:r>
        <w:rPr>
          <w:bCs/>
        </w:rPr>
        <w:t>ROSPA – Play Area Inspection      £115.80</w:t>
      </w:r>
    </w:p>
    <w:p w14:paraId="7776870D" w14:textId="676377D7" w:rsidR="008418B5" w:rsidRDefault="008418B5" w:rsidP="009D301F">
      <w:pPr>
        <w:pStyle w:val="ListParagraph"/>
        <w:ind w:left="1080"/>
        <w:rPr>
          <w:bCs/>
        </w:rPr>
      </w:pPr>
      <w:r>
        <w:rPr>
          <w:bCs/>
        </w:rPr>
        <w:lastRenderedPageBreak/>
        <w:t xml:space="preserve">G. </w:t>
      </w:r>
      <w:proofErr w:type="spellStart"/>
      <w:r>
        <w:rPr>
          <w:bCs/>
        </w:rPr>
        <w:t>Fillingham</w:t>
      </w:r>
      <w:proofErr w:type="spellEnd"/>
      <w:r>
        <w:rPr>
          <w:bCs/>
        </w:rPr>
        <w:t xml:space="preserve"> – Grass-cutting        £768.00</w:t>
      </w:r>
    </w:p>
    <w:p w14:paraId="6DF96CA3" w14:textId="2C659C71" w:rsidR="008418B5" w:rsidRDefault="008418B5" w:rsidP="009D301F">
      <w:pPr>
        <w:pStyle w:val="ListParagraph"/>
        <w:ind w:left="1080"/>
        <w:rPr>
          <w:bCs/>
        </w:rPr>
      </w:pPr>
      <w:r>
        <w:rPr>
          <w:bCs/>
        </w:rPr>
        <w:t xml:space="preserve">D. </w:t>
      </w:r>
      <w:proofErr w:type="spellStart"/>
      <w:r>
        <w:rPr>
          <w:bCs/>
        </w:rPr>
        <w:t>Cornmell</w:t>
      </w:r>
      <w:proofErr w:type="spellEnd"/>
      <w:r>
        <w:rPr>
          <w:bCs/>
        </w:rPr>
        <w:t>- Clerk’s Salary            £294.84</w:t>
      </w:r>
    </w:p>
    <w:p w14:paraId="512F5BA3" w14:textId="059E75B2" w:rsidR="008418B5" w:rsidRDefault="008418B5" w:rsidP="009D301F">
      <w:pPr>
        <w:pStyle w:val="ListParagraph"/>
        <w:ind w:left="1080"/>
        <w:rPr>
          <w:bCs/>
        </w:rPr>
      </w:pPr>
      <w:r>
        <w:rPr>
          <w:bCs/>
        </w:rPr>
        <w:t>HMRC- PAYE                                     £ 73.80</w:t>
      </w:r>
    </w:p>
    <w:p w14:paraId="626DF39E" w14:textId="09B7998F" w:rsidR="008418B5" w:rsidRDefault="008418B5" w:rsidP="009D301F">
      <w:pPr>
        <w:pStyle w:val="ListParagraph"/>
        <w:ind w:left="1080"/>
        <w:rPr>
          <w:bCs/>
        </w:rPr>
      </w:pPr>
      <w:proofErr w:type="spellStart"/>
      <w:r>
        <w:rPr>
          <w:bCs/>
        </w:rPr>
        <w:t>EonNext</w:t>
      </w:r>
      <w:proofErr w:type="spellEnd"/>
      <w:r>
        <w:rPr>
          <w:bCs/>
        </w:rPr>
        <w:t xml:space="preserve"> – Electricity.                      £ </w:t>
      </w:r>
      <w:r w:rsidR="00D774DF">
        <w:rPr>
          <w:bCs/>
        </w:rPr>
        <w:t>13.42</w:t>
      </w:r>
    </w:p>
    <w:p w14:paraId="638AB227" w14:textId="56259673" w:rsidR="00D774DF" w:rsidRDefault="00D774DF" w:rsidP="009D301F">
      <w:pPr>
        <w:pStyle w:val="ListParagraph"/>
        <w:ind w:left="1080"/>
        <w:rPr>
          <w:bCs/>
        </w:rPr>
      </w:pPr>
      <w:r>
        <w:rPr>
          <w:bCs/>
        </w:rPr>
        <w:t>ERYC- Street Lights/Electricity      £711.88</w:t>
      </w:r>
    </w:p>
    <w:p w14:paraId="74D2274F" w14:textId="15FF6452" w:rsidR="00D774DF" w:rsidRDefault="00D774DF" w:rsidP="009D301F">
      <w:pPr>
        <w:pStyle w:val="ListParagraph"/>
        <w:ind w:left="1080"/>
        <w:rPr>
          <w:bCs/>
        </w:rPr>
      </w:pPr>
      <w:proofErr w:type="spellStart"/>
      <w:r>
        <w:rPr>
          <w:bCs/>
        </w:rPr>
        <w:t>EonNext</w:t>
      </w:r>
      <w:proofErr w:type="spellEnd"/>
      <w:r>
        <w:rPr>
          <w:bCs/>
        </w:rPr>
        <w:t xml:space="preserve"> – Electricity                       £ 13.99</w:t>
      </w:r>
    </w:p>
    <w:p w14:paraId="01B84EFC" w14:textId="507A3644" w:rsidR="00D774DF" w:rsidRDefault="00D774DF" w:rsidP="009D301F">
      <w:pPr>
        <w:pStyle w:val="ListParagraph"/>
        <w:ind w:left="1080"/>
        <w:rPr>
          <w:bCs/>
        </w:rPr>
      </w:pPr>
      <w:r>
        <w:rPr>
          <w:bCs/>
        </w:rPr>
        <w:t xml:space="preserve">D. </w:t>
      </w:r>
      <w:proofErr w:type="spellStart"/>
      <w:r>
        <w:rPr>
          <w:bCs/>
        </w:rPr>
        <w:t>Cornmell</w:t>
      </w:r>
      <w:proofErr w:type="spellEnd"/>
      <w:r>
        <w:rPr>
          <w:bCs/>
        </w:rPr>
        <w:t>- Clerk’s Expenses.      £ 53.46</w:t>
      </w:r>
    </w:p>
    <w:p w14:paraId="5DD71134" w14:textId="77777777" w:rsidR="009D301F" w:rsidRDefault="009D301F" w:rsidP="009D301F">
      <w:pPr>
        <w:pStyle w:val="ListParagraph"/>
        <w:ind w:left="1080"/>
        <w:rPr>
          <w:bCs/>
        </w:rPr>
      </w:pPr>
    </w:p>
    <w:p w14:paraId="1EBBDE3F" w14:textId="6E15D1FC" w:rsidR="009D301F" w:rsidRPr="00D774DF" w:rsidRDefault="009D301F" w:rsidP="009D301F">
      <w:pPr>
        <w:pStyle w:val="ListParagraph"/>
        <w:ind w:left="1080"/>
        <w:rPr>
          <w:b/>
        </w:rPr>
      </w:pPr>
      <w:r w:rsidRPr="00D774DF">
        <w:rPr>
          <w:b/>
        </w:rPr>
        <w:t xml:space="preserve">TOTAL      </w:t>
      </w:r>
      <w:r w:rsidR="00D774DF">
        <w:rPr>
          <w:b/>
        </w:rPr>
        <w:t xml:space="preserve">                                         £2,045.19</w:t>
      </w:r>
      <w:r w:rsidRPr="00D774DF">
        <w:rPr>
          <w:b/>
        </w:rPr>
        <w:t xml:space="preserve">                                                           </w:t>
      </w:r>
    </w:p>
    <w:p w14:paraId="48835027" w14:textId="77777777" w:rsidR="003408B5" w:rsidRDefault="009D301F" w:rsidP="009D301F">
      <w:pPr>
        <w:pStyle w:val="ListParagraph"/>
        <w:numPr>
          <w:ilvl w:val="0"/>
          <w:numId w:val="3"/>
        </w:numPr>
        <w:rPr>
          <w:bCs/>
          <w:u w:val="single"/>
        </w:rPr>
      </w:pPr>
      <w:r w:rsidRPr="00313C04">
        <w:rPr>
          <w:bCs/>
          <w:u w:val="single"/>
        </w:rPr>
        <w:t xml:space="preserve">Receipts   </w:t>
      </w:r>
    </w:p>
    <w:p w14:paraId="021218A8" w14:textId="7C176B13" w:rsidR="009D301F" w:rsidRPr="003408B5" w:rsidRDefault="003408B5" w:rsidP="003408B5">
      <w:pPr>
        <w:pStyle w:val="ListParagraph"/>
        <w:ind w:left="1080"/>
        <w:rPr>
          <w:b/>
        </w:rPr>
      </w:pPr>
      <w:r w:rsidRPr="003408B5">
        <w:rPr>
          <w:b/>
        </w:rPr>
        <w:t>NIL</w:t>
      </w:r>
      <w:r w:rsidR="009D301F" w:rsidRPr="003408B5">
        <w:rPr>
          <w:bCs/>
        </w:rPr>
        <w:t xml:space="preserve">                                                                               </w:t>
      </w:r>
    </w:p>
    <w:p w14:paraId="0B488D0C" w14:textId="77777777" w:rsidR="009D301F" w:rsidRDefault="009D301F" w:rsidP="009D301F">
      <w:pPr>
        <w:pStyle w:val="ListParagraph"/>
        <w:numPr>
          <w:ilvl w:val="0"/>
          <w:numId w:val="3"/>
        </w:numPr>
        <w:rPr>
          <w:bCs/>
          <w:u w:val="single"/>
        </w:rPr>
      </w:pPr>
      <w:r w:rsidRPr="00313C04">
        <w:rPr>
          <w:bCs/>
          <w:u w:val="single"/>
        </w:rPr>
        <w:t xml:space="preserve">Financial Report </w:t>
      </w:r>
    </w:p>
    <w:p w14:paraId="7957B8AF" w14:textId="70B1B82D" w:rsidR="009D301F" w:rsidRDefault="009D301F" w:rsidP="009D301F">
      <w:pPr>
        <w:pStyle w:val="ListParagraph"/>
        <w:ind w:left="1080"/>
        <w:rPr>
          <w:bCs/>
        </w:rPr>
      </w:pPr>
      <w:r w:rsidRPr="00313C04">
        <w:rPr>
          <w:bCs/>
        </w:rPr>
        <w:t>Th</w:t>
      </w:r>
      <w:r>
        <w:rPr>
          <w:bCs/>
        </w:rPr>
        <w:t>e Clerk/RFO, presented</w:t>
      </w:r>
      <w:r w:rsidR="00D774DF">
        <w:rPr>
          <w:bCs/>
        </w:rPr>
        <w:t xml:space="preserve"> an update on the Council’s finances for the current financial period, a projected spend at the end of that period and a three- year financial forecast</w:t>
      </w:r>
      <w:r w:rsidR="00602A28">
        <w:rPr>
          <w:bCs/>
        </w:rPr>
        <w:t>.</w:t>
      </w:r>
    </w:p>
    <w:p w14:paraId="6CF3871D" w14:textId="4D95DFAC" w:rsidR="00602A28" w:rsidRDefault="00602A28" w:rsidP="009D301F">
      <w:pPr>
        <w:pStyle w:val="ListParagraph"/>
        <w:ind w:left="1080"/>
        <w:rPr>
          <w:bCs/>
        </w:rPr>
      </w:pPr>
      <w:r>
        <w:rPr>
          <w:bCs/>
        </w:rPr>
        <w:t>It was agreed to give further consideration to this item at the next meeting when a decision would be made</w:t>
      </w:r>
      <w:r w:rsidR="000D757F">
        <w:rPr>
          <w:bCs/>
        </w:rPr>
        <w:t xml:space="preserve"> on</w:t>
      </w:r>
      <w:r>
        <w:rPr>
          <w:bCs/>
        </w:rPr>
        <w:t xml:space="preserve"> the parish precept for 2022/2023</w:t>
      </w:r>
      <w:r w:rsidR="003212C2">
        <w:rPr>
          <w:bCs/>
        </w:rPr>
        <w:t>.</w:t>
      </w:r>
    </w:p>
    <w:p w14:paraId="4D7A99D3" w14:textId="4CDE1367" w:rsidR="00602A28" w:rsidRPr="00602A28" w:rsidRDefault="00602A28" w:rsidP="009D301F">
      <w:pPr>
        <w:pStyle w:val="ListParagraph"/>
        <w:ind w:left="1080"/>
        <w:rPr>
          <w:b/>
        </w:rPr>
      </w:pPr>
      <w:r w:rsidRPr="00602A28">
        <w:rPr>
          <w:b/>
        </w:rPr>
        <w:t>Action. Clerk/RFO</w:t>
      </w:r>
    </w:p>
    <w:p w14:paraId="4F285F54" w14:textId="62139CB9" w:rsidR="003408B5" w:rsidRPr="003408B5" w:rsidRDefault="003408B5" w:rsidP="003408B5">
      <w:pPr>
        <w:pStyle w:val="ListParagraph"/>
        <w:numPr>
          <w:ilvl w:val="0"/>
          <w:numId w:val="3"/>
        </w:numPr>
        <w:rPr>
          <w:bCs/>
          <w:u w:val="single"/>
        </w:rPr>
      </w:pPr>
      <w:r w:rsidRPr="003408B5">
        <w:rPr>
          <w:bCs/>
          <w:u w:val="single"/>
        </w:rPr>
        <w:t>Bank Closure</w:t>
      </w:r>
    </w:p>
    <w:p w14:paraId="355512AB" w14:textId="487AFE28" w:rsidR="009D301F" w:rsidRPr="00F16BFA" w:rsidRDefault="00F16BFA" w:rsidP="009D301F">
      <w:pPr>
        <w:pStyle w:val="ListParagraph"/>
        <w:ind w:left="1080"/>
        <w:rPr>
          <w:bCs/>
        </w:rPr>
      </w:pPr>
      <w:r w:rsidRPr="00F16BFA">
        <w:rPr>
          <w:bCs/>
        </w:rPr>
        <w:t xml:space="preserve">It was </w:t>
      </w:r>
      <w:r>
        <w:rPr>
          <w:bCs/>
        </w:rPr>
        <w:t xml:space="preserve"> reported that the Pocklington Branch of Barclays Bank was to close in January. Whilst the Council banked with Barclays,  the closure would have little effect in the management of the Council’s finances. </w:t>
      </w:r>
      <w:r w:rsidR="009D301F" w:rsidRPr="00F16BFA">
        <w:rPr>
          <w:bCs/>
        </w:rPr>
        <w:t xml:space="preserve">               </w:t>
      </w:r>
    </w:p>
    <w:p w14:paraId="1BB9F37A" w14:textId="77777777" w:rsidR="009D301F" w:rsidRDefault="009D301F" w:rsidP="009D301F">
      <w:pPr>
        <w:pStyle w:val="ListParagraph"/>
        <w:numPr>
          <w:ilvl w:val="0"/>
          <w:numId w:val="1"/>
        </w:numPr>
        <w:rPr>
          <w:b/>
        </w:rPr>
      </w:pPr>
      <w:r>
        <w:rPr>
          <w:b/>
        </w:rPr>
        <w:t>PLANNING</w:t>
      </w:r>
    </w:p>
    <w:p w14:paraId="47BE627E" w14:textId="6BDD13F4" w:rsidR="009D301F" w:rsidRDefault="003A2012" w:rsidP="009D301F">
      <w:pPr>
        <w:pStyle w:val="ListParagraph"/>
        <w:numPr>
          <w:ilvl w:val="0"/>
          <w:numId w:val="4"/>
        </w:numPr>
        <w:rPr>
          <w:bCs/>
          <w:u w:val="single"/>
        </w:rPr>
      </w:pPr>
      <w:r>
        <w:rPr>
          <w:bCs/>
          <w:u w:val="single"/>
        </w:rPr>
        <w:t>Application</w:t>
      </w:r>
    </w:p>
    <w:p w14:paraId="6DD54713" w14:textId="57623915" w:rsidR="009D301F" w:rsidRPr="00B87D1A" w:rsidRDefault="009D301F" w:rsidP="009D301F">
      <w:pPr>
        <w:ind w:left="1080"/>
        <w:rPr>
          <w:bCs/>
        </w:rPr>
      </w:pPr>
      <w:r>
        <w:rPr>
          <w:bCs/>
        </w:rPr>
        <w:t xml:space="preserve">The following </w:t>
      </w:r>
      <w:r w:rsidR="003A2012">
        <w:rPr>
          <w:bCs/>
        </w:rPr>
        <w:t>application, considered</w:t>
      </w:r>
      <w:r w:rsidR="00602A28">
        <w:rPr>
          <w:bCs/>
        </w:rPr>
        <w:t xml:space="preserve"> and supported</w:t>
      </w:r>
      <w:r w:rsidR="003A2012">
        <w:rPr>
          <w:bCs/>
        </w:rPr>
        <w:t xml:space="preserve"> prior to the meeting, was noted:</w:t>
      </w:r>
    </w:p>
    <w:p w14:paraId="5C37C192" w14:textId="77777777" w:rsidR="003A2012" w:rsidRDefault="009D301F" w:rsidP="003A2012">
      <w:pPr>
        <w:pStyle w:val="ListParagraph"/>
        <w:numPr>
          <w:ilvl w:val="0"/>
          <w:numId w:val="5"/>
        </w:numPr>
      </w:pPr>
      <w:r>
        <w:t>21/</w:t>
      </w:r>
      <w:r w:rsidR="003A2012">
        <w:t>03913</w:t>
      </w:r>
      <w:r>
        <w:t>/TCA-</w:t>
      </w:r>
      <w:r w:rsidRPr="007D61B0">
        <w:t xml:space="preserve"> </w:t>
      </w:r>
      <w:r>
        <w:t xml:space="preserve">EAST COTTINGWITH CONSERVATION AREA </w:t>
      </w:r>
      <w:r w:rsidR="003A2012">
        <w:t xml:space="preserve">– Fell 3 no. conifer trees: The Old Post Office, </w:t>
      </w:r>
      <w:proofErr w:type="spellStart"/>
      <w:r w:rsidR="003A2012">
        <w:t>Langrickgate</w:t>
      </w:r>
      <w:proofErr w:type="spellEnd"/>
      <w:r w:rsidR="003A2012">
        <w:t xml:space="preserve"> Lane, East </w:t>
      </w:r>
      <w:proofErr w:type="spellStart"/>
      <w:r w:rsidR="003A2012">
        <w:t>Cottingwith</w:t>
      </w:r>
      <w:proofErr w:type="spellEnd"/>
    </w:p>
    <w:p w14:paraId="39624D3B" w14:textId="3F37D6C9" w:rsidR="003A2012" w:rsidRDefault="003A2012" w:rsidP="003A2012">
      <w:pPr>
        <w:pStyle w:val="ListParagraph"/>
        <w:ind w:left="1800"/>
      </w:pPr>
      <w:r>
        <w:t xml:space="preserve"> YO42 4TH</w:t>
      </w:r>
    </w:p>
    <w:p w14:paraId="1E28E42B" w14:textId="2FCCB469" w:rsidR="003A2012" w:rsidRPr="003A2012" w:rsidRDefault="003A2012" w:rsidP="003A2012">
      <w:pPr>
        <w:pStyle w:val="ListParagraph"/>
        <w:numPr>
          <w:ilvl w:val="0"/>
          <w:numId w:val="1"/>
        </w:numPr>
        <w:rPr>
          <w:b/>
          <w:u w:val="single"/>
        </w:rPr>
      </w:pPr>
      <w:r w:rsidRPr="003A2012">
        <w:rPr>
          <w:b/>
        </w:rPr>
        <w:t>CORRESPONDENCE</w:t>
      </w:r>
    </w:p>
    <w:p w14:paraId="1162B5A5" w14:textId="77777777" w:rsidR="009D301F" w:rsidRPr="00B87D1A" w:rsidRDefault="009D301F" w:rsidP="009D301F">
      <w:pPr>
        <w:pStyle w:val="ListParagraph"/>
        <w:rPr>
          <w:bCs/>
        </w:rPr>
      </w:pPr>
      <w:r w:rsidRPr="00B87D1A">
        <w:rPr>
          <w:bCs/>
        </w:rPr>
        <w:t xml:space="preserve">A list </w:t>
      </w:r>
      <w:r>
        <w:rPr>
          <w:bCs/>
        </w:rPr>
        <w:t>of correspondence, received since the last Ordinary Meeting, was noted.</w:t>
      </w:r>
    </w:p>
    <w:p w14:paraId="12DF34CA" w14:textId="016CE568" w:rsidR="009D301F" w:rsidRDefault="009D301F" w:rsidP="009D301F">
      <w:pPr>
        <w:pStyle w:val="ListParagraph"/>
        <w:numPr>
          <w:ilvl w:val="0"/>
          <w:numId w:val="1"/>
        </w:numPr>
        <w:rPr>
          <w:b/>
        </w:rPr>
      </w:pPr>
      <w:r>
        <w:rPr>
          <w:b/>
        </w:rPr>
        <w:t>MEMBER’S REPORTS</w:t>
      </w:r>
    </w:p>
    <w:p w14:paraId="49A971DD" w14:textId="66D11208" w:rsidR="00602A28" w:rsidRPr="00602A28" w:rsidRDefault="00602A28" w:rsidP="00602A28">
      <w:pPr>
        <w:pStyle w:val="ListParagraph"/>
        <w:rPr>
          <w:bCs/>
        </w:rPr>
      </w:pPr>
      <w:r>
        <w:rPr>
          <w:bCs/>
        </w:rPr>
        <w:t>There were no reports.</w:t>
      </w:r>
    </w:p>
    <w:p w14:paraId="69EBB7D9" w14:textId="77777777" w:rsidR="00602A28" w:rsidRPr="003A2012" w:rsidRDefault="00602A28" w:rsidP="00602A28">
      <w:pPr>
        <w:pStyle w:val="ListParagraph"/>
        <w:numPr>
          <w:ilvl w:val="0"/>
          <w:numId w:val="1"/>
        </w:numPr>
        <w:rPr>
          <w:b/>
          <w:u w:val="single"/>
        </w:rPr>
      </w:pPr>
      <w:r w:rsidRPr="003A2012">
        <w:rPr>
          <w:b/>
          <w:u w:val="single"/>
        </w:rPr>
        <w:t>CONFIDENTIAL ITEM IN CLOSED SESSION</w:t>
      </w:r>
      <w:r>
        <w:rPr>
          <w:b/>
          <w:u w:val="single"/>
        </w:rPr>
        <w:t xml:space="preserve"> -PERFORMANCE/SALARY REVIEW: CLERK/ RESPONSIBLE FINANCIAL OFFICER</w:t>
      </w:r>
    </w:p>
    <w:p w14:paraId="6F545CEC" w14:textId="0B2BC4A5" w:rsidR="009D301F" w:rsidRDefault="00602A28" w:rsidP="00602A28">
      <w:pPr>
        <w:pStyle w:val="ListParagraph"/>
        <w:rPr>
          <w:bCs/>
        </w:rPr>
      </w:pPr>
      <w:r>
        <w:rPr>
          <w:bCs/>
        </w:rPr>
        <w:t>Standing Orders were suspended and the Council went into closed session to consider this item.</w:t>
      </w:r>
    </w:p>
    <w:p w14:paraId="29239821" w14:textId="76E4EBF1" w:rsidR="00602A28" w:rsidRDefault="00602A28" w:rsidP="00602A28">
      <w:pPr>
        <w:pStyle w:val="ListParagraph"/>
        <w:rPr>
          <w:bCs/>
        </w:rPr>
      </w:pPr>
      <w:r>
        <w:rPr>
          <w:bCs/>
        </w:rPr>
        <w:t>The Clerk/RFO left the meeting and did not return.</w:t>
      </w:r>
    </w:p>
    <w:p w14:paraId="473C8692" w14:textId="058EECF5" w:rsidR="00602A28" w:rsidRDefault="00602A28" w:rsidP="00602A28">
      <w:pPr>
        <w:pStyle w:val="ListParagraph"/>
        <w:rPr>
          <w:bCs/>
        </w:rPr>
      </w:pPr>
      <w:r w:rsidRPr="00602A28">
        <w:rPr>
          <w:b/>
        </w:rPr>
        <w:t xml:space="preserve">Resolved </w:t>
      </w:r>
      <w:r>
        <w:rPr>
          <w:b/>
        </w:rPr>
        <w:t>–</w:t>
      </w:r>
      <w:r>
        <w:rPr>
          <w:bCs/>
        </w:rPr>
        <w:t xml:space="preserve"> that the pay scale be increased by 5%</w:t>
      </w:r>
      <w:r w:rsidR="00B859BB">
        <w:rPr>
          <w:bCs/>
        </w:rPr>
        <w:t>, with effect from 1</w:t>
      </w:r>
      <w:r w:rsidR="00B859BB" w:rsidRPr="00B859BB">
        <w:rPr>
          <w:bCs/>
          <w:vertAlign w:val="superscript"/>
        </w:rPr>
        <w:t>st</w:t>
      </w:r>
      <w:r w:rsidR="00B859BB">
        <w:rPr>
          <w:bCs/>
        </w:rPr>
        <w:t xml:space="preserve"> April 2022.</w:t>
      </w:r>
    </w:p>
    <w:p w14:paraId="6459A089" w14:textId="627CE43F" w:rsidR="00602A28" w:rsidRPr="001E0AF6" w:rsidRDefault="00602A28" w:rsidP="00602A28">
      <w:pPr>
        <w:pStyle w:val="ListParagraph"/>
        <w:rPr>
          <w:b/>
        </w:rPr>
      </w:pPr>
      <w:r w:rsidRPr="001E0AF6">
        <w:rPr>
          <w:b/>
        </w:rPr>
        <w:t>Action: Chairman/Clerk/RFO</w:t>
      </w:r>
    </w:p>
    <w:p w14:paraId="127DC36C" w14:textId="77777777" w:rsidR="009D301F" w:rsidRDefault="009D301F" w:rsidP="009D301F">
      <w:pPr>
        <w:pStyle w:val="ListParagraph"/>
        <w:numPr>
          <w:ilvl w:val="0"/>
          <w:numId w:val="1"/>
        </w:numPr>
        <w:rPr>
          <w:b/>
        </w:rPr>
      </w:pPr>
      <w:r>
        <w:rPr>
          <w:b/>
        </w:rPr>
        <w:t>DATE OF NEXT MEETING</w:t>
      </w:r>
    </w:p>
    <w:p w14:paraId="7DBEB91B" w14:textId="78DDB3E5" w:rsidR="009D301F" w:rsidRDefault="009D301F" w:rsidP="009D301F">
      <w:pPr>
        <w:pStyle w:val="ListParagraph"/>
        <w:rPr>
          <w:bCs/>
        </w:rPr>
      </w:pPr>
      <w:r>
        <w:rPr>
          <w:bCs/>
        </w:rPr>
        <w:t xml:space="preserve">8pm, Thursday </w:t>
      </w:r>
      <w:r w:rsidR="003A2012">
        <w:rPr>
          <w:bCs/>
        </w:rPr>
        <w:t>13</w:t>
      </w:r>
      <w:r w:rsidR="003A2012" w:rsidRPr="003A2012">
        <w:rPr>
          <w:bCs/>
          <w:vertAlign w:val="superscript"/>
        </w:rPr>
        <w:t>th</w:t>
      </w:r>
      <w:r w:rsidR="003A2012">
        <w:rPr>
          <w:bCs/>
        </w:rPr>
        <w:t xml:space="preserve"> January 2022</w:t>
      </w:r>
    </w:p>
    <w:p w14:paraId="18D04DD4" w14:textId="77777777" w:rsidR="009D301F" w:rsidRDefault="009D301F" w:rsidP="009D301F">
      <w:pPr>
        <w:pStyle w:val="ListParagraph"/>
        <w:rPr>
          <w:bCs/>
        </w:rPr>
      </w:pPr>
    </w:p>
    <w:p w14:paraId="0A466BCD" w14:textId="0F7782E3" w:rsidR="009D301F" w:rsidRDefault="009D301F" w:rsidP="009D301F">
      <w:pPr>
        <w:pStyle w:val="ListParagraph"/>
        <w:rPr>
          <w:bCs/>
        </w:rPr>
      </w:pPr>
      <w:r>
        <w:rPr>
          <w:bCs/>
        </w:rPr>
        <w:t>There being no further business, the meeting closed at</w:t>
      </w:r>
      <w:r w:rsidR="00602A28">
        <w:rPr>
          <w:bCs/>
        </w:rPr>
        <w:t xml:space="preserve"> 9.35</w:t>
      </w:r>
      <w:r>
        <w:rPr>
          <w:bCs/>
        </w:rPr>
        <w:t>pm</w:t>
      </w:r>
    </w:p>
    <w:p w14:paraId="52737176" w14:textId="77777777" w:rsidR="009D301F" w:rsidRDefault="009D301F"/>
    <w:sectPr w:rsidR="009D301F">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5516C" w14:textId="77777777" w:rsidR="00406822" w:rsidRDefault="00406822" w:rsidP="001E0AF6">
      <w:r>
        <w:separator/>
      </w:r>
    </w:p>
  </w:endnote>
  <w:endnote w:type="continuationSeparator" w:id="0">
    <w:p w14:paraId="7F7EBDA3" w14:textId="77777777" w:rsidR="00406822" w:rsidRDefault="00406822" w:rsidP="001E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1521758"/>
      <w:docPartObj>
        <w:docPartGallery w:val="Page Numbers (Bottom of Page)"/>
        <w:docPartUnique/>
      </w:docPartObj>
    </w:sdtPr>
    <w:sdtEndPr>
      <w:rPr>
        <w:rStyle w:val="PageNumber"/>
      </w:rPr>
    </w:sdtEndPr>
    <w:sdtContent>
      <w:p w14:paraId="1460FD9A" w14:textId="27F44A1C" w:rsidR="001E0AF6" w:rsidRDefault="001E0AF6"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E8A078" w14:textId="77777777" w:rsidR="001E0AF6" w:rsidRDefault="001E0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9075847"/>
      <w:docPartObj>
        <w:docPartGallery w:val="Page Numbers (Bottom of Page)"/>
        <w:docPartUnique/>
      </w:docPartObj>
    </w:sdtPr>
    <w:sdtEndPr>
      <w:rPr>
        <w:rStyle w:val="PageNumber"/>
      </w:rPr>
    </w:sdtEndPr>
    <w:sdtContent>
      <w:p w14:paraId="05D70FDD" w14:textId="7379686E" w:rsidR="001E0AF6" w:rsidRDefault="001E0AF6"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2E6B4B" w14:textId="77777777" w:rsidR="001E0AF6" w:rsidRDefault="001E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C8339" w14:textId="77777777" w:rsidR="00406822" w:rsidRDefault="00406822" w:rsidP="001E0AF6">
      <w:r>
        <w:separator/>
      </w:r>
    </w:p>
  </w:footnote>
  <w:footnote w:type="continuationSeparator" w:id="0">
    <w:p w14:paraId="0E591CA4" w14:textId="77777777" w:rsidR="00406822" w:rsidRDefault="00406822" w:rsidP="001E0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F1DBB"/>
    <w:multiLevelType w:val="hybridMultilevel"/>
    <w:tmpl w:val="3710F300"/>
    <w:lvl w:ilvl="0" w:tplc="9EA462F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BBE3527"/>
    <w:multiLevelType w:val="hybridMultilevel"/>
    <w:tmpl w:val="E2DCCF52"/>
    <w:lvl w:ilvl="0" w:tplc="F4F85FD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951C4E"/>
    <w:multiLevelType w:val="hybridMultilevel"/>
    <w:tmpl w:val="675831CE"/>
    <w:lvl w:ilvl="0" w:tplc="95961E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1F"/>
    <w:rsid w:val="000A3EAC"/>
    <w:rsid w:val="000D757F"/>
    <w:rsid w:val="000F7E1E"/>
    <w:rsid w:val="00143060"/>
    <w:rsid w:val="00183777"/>
    <w:rsid w:val="001D48C4"/>
    <w:rsid w:val="001E0AF6"/>
    <w:rsid w:val="002723BB"/>
    <w:rsid w:val="00287036"/>
    <w:rsid w:val="003212C2"/>
    <w:rsid w:val="003408B5"/>
    <w:rsid w:val="003A2012"/>
    <w:rsid w:val="003B7604"/>
    <w:rsid w:val="003C255C"/>
    <w:rsid w:val="00406822"/>
    <w:rsid w:val="00431F96"/>
    <w:rsid w:val="00471303"/>
    <w:rsid w:val="004F7245"/>
    <w:rsid w:val="005552F8"/>
    <w:rsid w:val="00562468"/>
    <w:rsid w:val="005818C9"/>
    <w:rsid w:val="00602A28"/>
    <w:rsid w:val="006161B5"/>
    <w:rsid w:val="006A536F"/>
    <w:rsid w:val="006C731D"/>
    <w:rsid w:val="006D4E85"/>
    <w:rsid w:val="007014B2"/>
    <w:rsid w:val="008418B5"/>
    <w:rsid w:val="008633E1"/>
    <w:rsid w:val="009208E0"/>
    <w:rsid w:val="009D301F"/>
    <w:rsid w:val="00B859BB"/>
    <w:rsid w:val="00BD500E"/>
    <w:rsid w:val="00BF7F5E"/>
    <w:rsid w:val="00D631C8"/>
    <w:rsid w:val="00D73203"/>
    <w:rsid w:val="00D774DF"/>
    <w:rsid w:val="00DB0CA6"/>
    <w:rsid w:val="00E50A83"/>
    <w:rsid w:val="00EE3F1A"/>
    <w:rsid w:val="00EF64C9"/>
    <w:rsid w:val="00F16BFA"/>
    <w:rsid w:val="00F429DF"/>
    <w:rsid w:val="00F4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09E0B5"/>
  <w15:chartTrackingRefBased/>
  <w15:docId w15:val="{4865C8F3-1FBF-5944-91E3-FDB66C08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01F"/>
    <w:pPr>
      <w:ind w:left="720"/>
      <w:contextualSpacing/>
    </w:pPr>
  </w:style>
  <w:style w:type="paragraph" w:styleId="Footer">
    <w:name w:val="footer"/>
    <w:basedOn w:val="Normal"/>
    <w:link w:val="FooterChar"/>
    <w:uiPriority w:val="99"/>
    <w:unhideWhenUsed/>
    <w:rsid w:val="001E0AF6"/>
    <w:pPr>
      <w:tabs>
        <w:tab w:val="center" w:pos="4680"/>
        <w:tab w:val="right" w:pos="9360"/>
      </w:tabs>
    </w:pPr>
  </w:style>
  <w:style w:type="character" w:customStyle="1" w:styleId="FooterChar">
    <w:name w:val="Footer Char"/>
    <w:basedOn w:val="DefaultParagraphFont"/>
    <w:link w:val="Footer"/>
    <w:uiPriority w:val="99"/>
    <w:rsid w:val="001E0AF6"/>
  </w:style>
  <w:style w:type="character" w:styleId="PageNumber">
    <w:name w:val="page number"/>
    <w:basedOn w:val="DefaultParagraphFont"/>
    <w:uiPriority w:val="99"/>
    <w:semiHidden/>
    <w:unhideWhenUsed/>
    <w:rsid w:val="001E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6</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2021-11-14T16:35:00Z</cp:lastPrinted>
  <dcterms:created xsi:type="dcterms:W3CDTF">2021-11-11T17:30:00Z</dcterms:created>
  <dcterms:modified xsi:type="dcterms:W3CDTF">2021-11-14T16:43:00Z</dcterms:modified>
</cp:coreProperties>
</file>