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BE29B" w14:textId="77777777" w:rsidR="00DC44BB" w:rsidRDefault="00DC44BB" w:rsidP="00DC44BB">
      <w:pPr>
        <w:jc w:val="center"/>
        <w:rPr>
          <w:b/>
          <w:sz w:val="28"/>
          <w:szCs w:val="28"/>
        </w:rPr>
      </w:pPr>
      <w:bookmarkStart w:id="0" w:name="_GoBack"/>
      <w:bookmarkEnd w:id="0"/>
      <w:r w:rsidRPr="005A732A">
        <w:rPr>
          <w:b/>
          <w:sz w:val="28"/>
          <w:szCs w:val="28"/>
        </w:rPr>
        <w:t>EAST COTTINGWITH PARISH COUNCIL</w:t>
      </w:r>
    </w:p>
    <w:p w14:paraId="0DC85CBB" w14:textId="77777777" w:rsidR="00DC44BB" w:rsidRDefault="00DC44BB" w:rsidP="00DC44BB">
      <w:pPr>
        <w:jc w:val="center"/>
        <w:rPr>
          <w:b/>
        </w:rPr>
      </w:pPr>
      <w:r>
        <w:rPr>
          <w:b/>
        </w:rPr>
        <w:t xml:space="preserve">Minutes of a Parish Council Meeting held in the Village Hall, East Cottingwith </w:t>
      </w:r>
    </w:p>
    <w:p w14:paraId="4B214107" w14:textId="5AB387A2" w:rsidR="00DC44BB" w:rsidRDefault="00DC44BB" w:rsidP="00DC44BB">
      <w:pPr>
        <w:jc w:val="center"/>
        <w:rPr>
          <w:b/>
        </w:rPr>
      </w:pPr>
      <w:r>
        <w:rPr>
          <w:b/>
        </w:rPr>
        <w:t>at 8.00 pm on Thursday 8</w:t>
      </w:r>
      <w:r w:rsidRPr="00DC44BB">
        <w:rPr>
          <w:b/>
          <w:vertAlign w:val="superscript"/>
        </w:rPr>
        <w:t>th</w:t>
      </w:r>
      <w:r>
        <w:rPr>
          <w:b/>
        </w:rPr>
        <w:t xml:space="preserve"> July 2021</w:t>
      </w:r>
    </w:p>
    <w:p w14:paraId="55C898E3" w14:textId="77777777" w:rsidR="00DC44BB" w:rsidRDefault="00DC44BB" w:rsidP="00DC44BB">
      <w:pPr>
        <w:jc w:val="center"/>
        <w:rPr>
          <w:b/>
        </w:rPr>
      </w:pPr>
    </w:p>
    <w:p w14:paraId="0B9E1329" w14:textId="77777777" w:rsidR="00DC44BB" w:rsidRDefault="00DC44BB" w:rsidP="00DC44BB">
      <w:pPr>
        <w:rPr>
          <w:b/>
        </w:rPr>
      </w:pPr>
      <w:r>
        <w:rPr>
          <w:b/>
        </w:rPr>
        <w:t>Note: Due to the Coronavirus pandemic emergency, Government advice on holding public meetings and following a Risk Assessment, members of the public and the press were requested to make written representation rather than attending in person. Those attending the meeting in person had been advised of the safety procedure to be adopted.</w:t>
      </w:r>
    </w:p>
    <w:p w14:paraId="4A51C570" w14:textId="77777777" w:rsidR="00DC44BB" w:rsidRDefault="00DC44BB" w:rsidP="00DC44BB">
      <w:pPr>
        <w:jc w:val="center"/>
        <w:rPr>
          <w:b/>
        </w:rPr>
      </w:pPr>
    </w:p>
    <w:p w14:paraId="3E1046B5" w14:textId="77777777" w:rsidR="00DC44BB" w:rsidRDefault="00DC44BB" w:rsidP="00DC44BB">
      <w:r w:rsidRPr="003A74DC">
        <w:rPr>
          <w:b/>
        </w:rPr>
        <w:t xml:space="preserve">Present: </w:t>
      </w:r>
      <w:r w:rsidRPr="003A74DC">
        <w:t xml:space="preserve">Councillors </w:t>
      </w:r>
      <w:r>
        <w:t xml:space="preserve">P. Rhodes (Chairman), N. Hobbs (Vice-Chairman),D. Griffith, S. Ashton, </w:t>
      </w:r>
    </w:p>
    <w:p w14:paraId="1175729C" w14:textId="77777777" w:rsidR="00DC44BB" w:rsidRDefault="00DC44BB" w:rsidP="00DC44BB">
      <w:r>
        <w:t xml:space="preserve">C. </w:t>
      </w:r>
      <w:proofErr w:type="spellStart"/>
      <w:r>
        <w:t>Cornmell</w:t>
      </w:r>
      <w:proofErr w:type="spellEnd"/>
      <w:r>
        <w:t xml:space="preserve">, </w:t>
      </w:r>
      <w:proofErr w:type="spellStart"/>
      <w:r>
        <w:t>P.Shervington</w:t>
      </w:r>
      <w:proofErr w:type="spellEnd"/>
      <w:r>
        <w:t>, C. Stevens</w:t>
      </w:r>
    </w:p>
    <w:p w14:paraId="61BA90E1" w14:textId="77777777" w:rsidR="00DC44BB" w:rsidRDefault="00DC44BB" w:rsidP="00DC44BB">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4D54E925" w14:textId="18563A4F" w:rsidR="00DC44BB" w:rsidRPr="00F255E1" w:rsidRDefault="00DC44BB" w:rsidP="00DC44BB">
      <w:r w:rsidRPr="00015A41">
        <w:rPr>
          <w:b/>
          <w:bCs/>
        </w:rPr>
        <w:t>Members of the Public</w:t>
      </w:r>
      <w:r w:rsidRPr="00015A41">
        <w:t>:</w:t>
      </w:r>
      <w:r>
        <w:t xml:space="preserve"> </w:t>
      </w:r>
      <w:r w:rsidR="00C843F2">
        <w:t>Three</w:t>
      </w:r>
    </w:p>
    <w:p w14:paraId="4D810F60" w14:textId="77777777" w:rsidR="00DC44BB" w:rsidRDefault="00DC44BB" w:rsidP="00DC44BB">
      <w:pPr>
        <w:pStyle w:val="ListParagraph"/>
        <w:numPr>
          <w:ilvl w:val="0"/>
          <w:numId w:val="1"/>
        </w:numPr>
        <w:rPr>
          <w:b/>
        </w:rPr>
      </w:pPr>
      <w:r w:rsidRPr="003A74DC">
        <w:rPr>
          <w:b/>
        </w:rPr>
        <w:t>APOLOGIES FOR ABSENCE</w:t>
      </w:r>
    </w:p>
    <w:p w14:paraId="6B37B508" w14:textId="77777777" w:rsidR="00DC44BB" w:rsidRPr="003544F0" w:rsidRDefault="00DC44BB" w:rsidP="00DC44BB">
      <w:pPr>
        <w:pStyle w:val="ListParagraph"/>
      </w:pPr>
      <w:r>
        <w:t>There were no apologies for absence.</w:t>
      </w:r>
    </w:p>
    <w:p w14:paraId="5328E7F8" w14:textId="7B3F237B" w:rsidR="00DC44BB" w:rsidRPr="00DC44BB" w:rsidRDefault="00DC44BB" w:rsidP="00DC44BB">
      <w:pPr>
        <w:pStyle w:val="ListParagraph"/>
        <w:numPr>
          <w:ilvl w:val="0"/>
          <w:numId w:val="1"/>
        </w:numPr>
      </w:pPr>
      <w:r w:rsidRPr="003A74DC">
        <w:rPr>
          <w:b/>
        </w:rPr>
        <w:t>DECLARATIONS OF INTEREST</w:t>
      </w:r>
    </w:p>
    <w:p w14:paraId="6357FCDE" w14:textId="626FF920" w:rsidR="00DC44BB" w:rsidRPr="00DC44BB" w:rsidRDefault="00DC44BB" w:rsidP="00DC44BB">
      <w:pPr>
        <w:pStyle w:val="ListParagraph"/>
        <w:rPr>
          <w:bCs/>
        </w:rPr>
      </w:pPr>
      <w:r>
        <w:rPr>
          <w:bCs/>
        </w:rPr>
        <w:t>There were no declarations of interest.</w:t>
      </w:r>
    </w:p>
    <w:p w14:paraId="418CC071" w14:textId="77777777" w:rsidR="00DC44BB" w:rsidRDefault="00DC44BB" w:rsidP="00DC44BB">
      <w:pPr>
        <w:pStyle w:val="ListParagraph"/>
        <w:numPr>
          <w:ilvl w:val="0"/>
          <w:numId w:val="1"/>
        </w:numPr>
        <w:jc w:val="both"/>
        <w:rPr>
          <w:b/>
        </w:rPr>
      </w:pPr>
      <w:r w:rsidRPr="00D53073">
        <w:rPr>
          <w:b/>
        </w:rPr>
        <w:t>PUBLIC PARTICIPATION</w:t>
      </w:r>
    </w:p>
    <w:p w14:paraId="4FBF8930" w14:textId="43DA9229" w:rsidR="00DC44BB" w:rsidRPr="001B3BBD" w:rsidRDefault="00DC44BB" w:rsidP="001B3BBD">
      <w:pPr>
        <w:pStyle w:val="ListParagraph"/>
        <w:rPr>
          <w:bCs/>
        </w:rPr>
      </w:pPr>
      <w:r w:rsidRPr="00386822">
        <w:rPr>
          <w:bCs/>
        </w:rPr>
        <w:t>The Chairman</w:t>
      </w:r>
      <w:r>
        <w:rPr>
          <w:bCs/>
        </w:rPr>
        <w:t xml:space="preserve"> opened the meeting by welcoming Jackie Doyle-Brett, parish priest, and t</w:t>
      </w:r>
      <w:r w:rsidR="00F949FF">
        <w:rPr>
          <w:bCs/>
        </w:rPr>
        <w:t xml:space="preserve">wo </w:t>
      </w:r>
      <w:r w:rsidR="00662B3A">
        <w:rPr>
          <w:bCs/>
        </w:rPr>
        <w:t>other</w:t>
      </w:r>
      <w:r>
        <w:rPr>
          <w:bCs/>
        </w:rPr>
        <w:t xml:space="preserve"> member</w:t>
      </w:r>
      <w:r w:rsidR="00C843F2">
        <w:rPr>
          <w:bCs/>
        </w:rPr>
        <w:t>s</w:t>
      </w:r>
      <w:r>
        <w:rPr>
          <w:bCs/>
        </w:rPr>
        <w:t xml:space="preserve"> of the public</w:t>
      </w:r>
      <w:r w:rsidR="001B3BBD">
        <w:rPr>
          <w:bCs/>
        </w:rPr>
        <w:t>.</w:t>
      </w:r>
    </w:p>
    <w:p w14:paraId="369B60E2" w14:textId="6C23C0E6" w:rsidR="00DC44BB" w:rsidRDefault="00DC44BB" w:rsidP="00DC44BB">
      <w:pPr>
        <w:pStyle w:val="ListParagraph"/>
        <w:rPr>
          <w:bCs/>
        </w:rPr>
      </w:pPr>
      <w:r>
        <w:rPr>
          <w:bCs/>
        </w:rPr>
        <w:t>Jackie Doyle-Brett</w:t>
      </w:r>
      <w:r w:rsidR="00FB6932">
        <w:rPr>
          <w:bCs/>
        </w:rPr>
        <w:t xml:space="preserve"> introduced herself</w:t>
      </w:r>
      <w:r w:rsidR="00BA50AD">
        <w:rPr>
          <w:bCs/>
        </w:rPr>
        <w:t xml:space="preserve"> as the new parish priest</w:t>
      </w:r>
      <w:r w:rsidR="00FB6932">
        <w:rPr>
          <w:bCs/>
        </w:rPr>
        <w:t xml:space="preserve"> and provided a detailed account of her work in the five parishes which she </w:t>
      </w:r>
      <w:r w:rsidR="00D674AF">
        <w:rPr>
          <w:bCs/>
        </w:rPr>
        <w:t>had a</w:t>
      </w:r>
      <w:r w:rsidR="00FB6932">
        <w:rPr>
          <w:bCs/>
        </w:rPr>
        <w:t xml:space="preserve"> responsibl</w:t>
      </w:r>
      <w:r w:rsidR="00D674AF">
        <w:rPr>
          <w:bCs/>
        </w:rPr>
        <w:t>y</w:t>
      </w:r>
      <w:r w:rsidR="00FB6932">
        <w:rPr>
          <w:bCs/>
        </w:rPr>
        <w:t xml:space="preserve"> for. She recognised that church attendance, both nationally as well as locally, was</w:t>
      </w:r>
      <w:r w:rsidR="00BA50AD">
        <w:rPr>
          <w:bCs/>
        </w:rPr>
        <w:t xml:space="preserve"> at an all-time </w:t>
      </w:r>
      <w:r w:rsidR="00FB6932">
        <w:rPr>
          <w:bCs/>
        </w:rPr>
        <w:t>low and hoped that proposals to make better use of the church building in East Cottingwith would see an increase.</w:t>
      </w:r>
      <w:r w:rsidR="00D674AF">
        <w:rPr>
          <w:bCs/>
        </w:rPr>
        <w:t xml:space="preserve"> Church needed to be done differently.</w:t>
      </w:r>
      <w:r w:rsidR="00FB6932">
        <w:rPr>
          <w:bCs/>
        </w:rPr>
        <w:t xml:space="preserve"> Subject to the Bishop’s approval, it was intended that St Mary’s be designated as a Festival Church, allowing </w:t>
      </w:r>
      <w:r w:rsidR="00D674AF">
        <w:rPr>
          <w:bCs/>
        </w:rPr>
        <w:t>for greater use of the building for purposes, other than church services.</w:t>
      </w:r>
      <w:r w:rsidR="000050D6">
        <w:rPr>
          <w:bCs/>
        </w:rPr>
        <w:t xml:space="preserve"> </w:t>
      </w:r>
      <w:r w:rsidR="00493773">
        <w:rPr>
          <w:bCs/>
        </w:rPr>
        <w:t>It</w:t>
      </w:r>
      <w:r w:rsidR="000050D6">
        <w:rPr>
          <w:bCs/>
        </w:rPr>
        <w:t xml:space="preserve"> could be used to hold concerts or theatre productions and she welcomed suggestions from parishioners for other uses. There were</w:t>
      </w:r>
      <w:r w:rsidR="00D674AF">
        <w:rPr>
          <w:bCs/>
        </w:rPr>
        <w:t xml:space="preserve"> plans to hold a Harvest Festival; Remembrance Day Service ; Carol Service; Christingle</w:t>
      </w:r>
      <w:r w:rsidR="00BA50AD">
        <w:rPr>
          <w:bCs/>
        </w:rPr>
        <w:t>,</w:t>
      </w:r>
      <w:r w:rsidR="00D674AF">
        <w:rPr>
          <w:bCs/>
        </w:rPr>
        <w:t xml:space="preserve"> as well as a celebratory event</w:t>
      </w:r>
      <w:r w:rsidR="00BA50AD">
        <w:rPr>
          <w:bCs/>
        </w:rPr>
        <w:t>,</w:t>
      </w:r>
      <w:r w:rsidR="00D674AF">
        <w:rPr>
          <w:bCs/>
        </w:rPr>
        <w:t xml:space="preserve"> </w:t>
      </w:r>
      <w:r w:rsidR="00BA50AD">
        <w:rPr>
          <w:bCs/>
        </w:rPr>
        <w:t>at the end of August, to mark St Mary’s being designated a Festival Church.</w:t>
      </w:r>
      <w:r w:rsidR="000050D6">
        <w:rPr>
          <w:bCs/>
        </w:rPr>
        <w:t xml:space="preserve"> </w:t>
      </w:r>
      <w:r w:rsidR="00BA50AD">
        <w:rPr>
          <w:bCs/>
        </w:rPr>
        <w:t>It was hoped to provide better access to the building and an approach had been made to East Riding of Yorkshire Council (ERYC) with that in mind.</w:t>
      </w:r>
    </w:p>
    <w:p w14:paraId="58EA02C1" w14:textId="790CFF2E" w:rsidR="001B3BBD" w:rsidRPr="00493773" w:rsidRDefault="00BA50AD" w:rsidP="00493773">
      <w:pPr>
        <w:pStyle w:val="ListParagraph"/>
        <w:rPr>
          <w:bCs/>
        </w:rPr>
      </w:pPr>
      <w:r>
        <w:rPr>
          <w:bCs/>
        </w:rPr>
        <w:t xml:space="preserve">The Chairman thanked her for attending and looked forward to seeing her proposals come to fruition.  </w:t>
      </w:r>
      <w:r w:rsidR="001B3BBD">
        <w:rPr>
          <w:bCs/>
        </w:rPr>
        <w:t>She then left the meeting.</w:t>
      </w:r>
    </w:p>
    <w:p w14:paraId="0106794A" w14:textId="490C96F2" w:rsidR="001B3BBD" w:rsidRPr="001B3BBD" w:rsidRDefault="001B3BBD" w:rsidP="001B3BBD">
      <w:pPr>
        <w:pStyle w:val="ListParagraph"/>
        <w:rPr>
          <w:bCs/>
        </w:rPr>
      </w:pPr>
      <w:r>
        <w:rPr>
          <w:bCs/>
        </w:rPr>
        <w:t xml:space="preserve">The Chairman asked the members of the public if they wished to address the Council on </w:t>
      </w:r>
      <w:r w:rsidR="00344C60">
        <w:rPr>
          <w:bCs/>
        </w:rPr>
        <w:t>a</w:t>
      </w:r>
      <w:r w:rsidR="00670E85">
        <w:rPr>
          <w:bCs/>
        </w:rPr>
        <w:t xml:space="preserve">ny </w:t>
      </w:r>
      <w:r>
        <w:rPr>
          <w:bCs/>
        </w:rPr>
        <w:t>matter, either on the Agenda or</w:t>
      </w:r>
      <w:r w:rsidR="006B47AA">
        <w:rPr>
          <w:bCs/>
        </w:rPr>
        <w:t xml:space="preserve"> other </w:t>
      </w:r>
      <w:r>
        <w:rPr>
          <w:bCs/>
        </w:rPr>
        <w:t xml:space="preserve">issue. </w:t>
      </w:r>
      <w:r w:rsidRPr="001B3BBD">
        <w:rPr>
          <w:bCs/>
        </w:rPr>
        <w:t xml:space="preserve">One of them intimated his </w:t>
      </w:r>
      <w:r w:rsidR="00A42D11">
        <w:rPr>
          <w:bCs/>
        </w:rPr>
        <w:t>intention</w:t>
      </w:r>
      <w:r w:rsidRPr="001B3BBD">
        <w:rPr>
          <w:bCs/>
        </w:rPr>
        <w:t xml:space="preserve"> to take</w:t>
      </w:r>
      <w:r w:rsidR="00A42D11">
        <w:rPr>
          <w:bCs/>
        </w:rPr>
        <w:t xml:space="preserve"> a greater</w:t>
      </w:r>
      <w:r w:rsidRPr="001B3BBD">
        <w:rPr>
          <w:bCs/>
        </w:rPr>
        <w:t xml:space="preserve"> interest in the village</w:t>
      </w:r>
      <w:r>
        <w:rPr>
          <w:bCs/>
        </w:rPr>
        <w:t>,</w:t>
      </w:r>
      <w:r w:rsidR="00CE60DF">
        <w:rPr>
          <w:bCs/>
        </w:rPr>
        <w:t xml:space="preserve"> having </w:t>
      </w:r>
      <w:r w:rsidRPr="001B3BBD">
        <w:rPr>
          <w:bCs/>
        </w:rPr>
        <w:t>be</w:t>
      </w:r>
      <w:r w:rsidR="00CE60DF">
        <w:rPr>
          <w:bCs/>
        </w:rPr>
        <w:t>en</w:t>
      </w:r>
      <w:r w:rsidRPr="001B3BBD">
        <w:rPr>
          <w:bCs/>
        </w:rPr>
        <w:t xml:space="preserve"> a resident for a number of years. He wished to place on record his</w:t>
      </w:r>
      <w:r w:rsidR="0058012B">
        <w:rPr>
          <w:bCs/>
        </w:rPr>
        <w:t xml:space="preserve"> grateful</w:t>
      </w:r>
      <w:r w:rsidRPr="001B3BBD">
        <w:rPr>
          <w:bCs/>
        </w:rPr>
        <w:t xml:space="preserve"> thanks to the parish council for the work carried out on behalf of the local community. </w:t>
      </w:r>
    </w:p>
    <w:p w14:paraId="0A8935EE" w14:textId="744C1EE7" w:rsidR="00272A5A" w:rsidRDefault="00272A5A" w:rsidP="00272A5A">
      <w:pPr>
        <w:pStyle w:val="ListParagraph"/>
        <w:numPr>
          <w:ilvl w:val="0"/>
          <w:numId w:val="1"/>
        </w:numPr>
        <w:rPr>
          <w:b/>
        </w:rPr>
      </w:pPr>
      <w:r w:rsidRPr="00272A5A">
        <w:rPr>
          <w:b/>
        </w:rPr>
        <w:t>MINUTES OF THE LAST MEETING</w:t>
      </w:r>
      <w:r w:rsidR="00851232">
        <w:rPr>
          <w:b/>
        </w:rPr>
        <w:t>S</w:t>
      </w:r>
      <w:r w:rsidRPr="00272A5A">
        <w:rPr>
          <w:b/>
        </w:rPr>
        <w:t xml:space="preserve"> AND EXTRAORDINARY MEETINGS</w:t>
      </w:r>
    </w:p>
    <w:p w14:paraId="0E70CCCC" w14:textId="75AF801C" w:rsidR="00272A5A" w:rsidRDefault="00272A5A" w:rsidP="00272A5A">
      <w:pPr>
        <w:pStyle w:val="ListParagraph"/>
        <w:rPr>
          <w:bCs/>
        </w:rPr>
      </w:pPr>
      <w:r>
        <w:rPr>
          <w:bCs/>
        </w:rPr>
        <w:t>Proposed by Councillo</w:t>
      </w:r>
      <w:r w:rsidR="001B3BBD">
        <w:rPr>
          <w:bCs/>
        </w:rPr>
        <w:t xml:space="preserve">r Stevens, </w:t>
      </w:r>
      <w:r w:rsidR="00851232">
        <w:rPr>
          <w:bCs/>
        </w:rPr>
        <w:t>seconded by Councillo</w:t>
      </w:r>
      <w:r w:rsidR="001B3BBD">
        <w:rPr>
          <w:bCs/>
        </w:rPr>
        <w:t xml:space="preserve">r Ashton </w:t>
      </w:r>
      <w:r w:rsidR="00851232">
        <w:rPr>
          <w:bCs/>
        </w:rPr>
        <w:t xml:space="preserve">and agreed that the minutes of the Annual Parish Meeting; Annual Meeting; </w:t>
      </w:r>
      <w:r w:rsidR="00B61587">
        <w:rPr>
          <w:bCs/>
        </w:rPr>
        <w:t>an</w:t>
      </w:r>
      <w:r w:rsidR="00851232">
        <w:rPr>
          <w:bCs/>
        </w:rPr>
        <w:t xml:space="preserve"> Ordinary Meeting </w:t>
      </w:r>
      <w:r w:rsidR="00D03300">
        <w:rPr>
          <w:bCs/>
        </w:rPr>
        <w:t xml:space="preserve">– all </w:t>
      </w:r>
      <w:r w:rsidR="00851232">
        <w:rPr>
          <w:bCs/>
        </w:rPr>
        <w:t xml:space="preserve">held </w:t>
      </w:r>
      <w:r w:rsidR="00851232">
        <w:rPr>
          <w:bCs/>
        </w:rPr>
        <w:lastRenderedPageBreak/>
        <w:t>remotely on 6</w:t>
      </w:r>
      <w:r w:rsidR="00851232" w:rsidRPr="00851232">
        <w:rPr>
          <w:bCs/>
          <w:vertAlign w:val="superscript"/>
        </w:rPr>
        <w:t>th</w:t>
      </w:r>
      <w:r w:rsidR="00851232">
        <w:rPr>
          <w:bCs/>
        </w:rPr>
        <w:t xml:space="preserve"> Ma</w:t>
      </w:r>
      <w:r w:rsidR="00D03300">
        <w:rPr>
          <w:bCs/>
        </w:rPr>
        <w:t>y,</w:t>
      </w:r>
      <w:r w:rsidR="00851232">
        <w:rPr>
          <w:bCs/>
        </w:rPr>
        <w:t xml:space="preserve"> and Extraordinary Meetings held on 24</w:t>
      </w:r>
      <w:r w:rsidR="00851232" w:rsidRPr="00851232">
        <w:rPr>
          <w:bCs/>
          <w:vertAlign w:val="superscript"/>
        </w:rPr>
        <w:t>th</w:t>
      </w:r>
      <w:r w:rsidR="00851232">
        <w:rPr>
          <w:bCs/>
        </w:rPr>
        <w:t xml:space="preserve"> May and 17</w:t>
      </w:r>
      <w:r w:rsidR="00851232" w:rsidRPr="00851232">
        <w:rPr>
          <w:bCs/>
          <w:vertAlign w:val="superscript"/>
        </w:rPr>
        <w:t>th</w:t>
      </w:r>
      <w:r w:rsidR="00851232">
        <w:rPr>
          <w:bCs/>
        </w:rPr>
        <w:t xml:space="preserve"> June 2021, be accepted as a true record.</w:t>
      </w:r>
    </w:p>
    <w:p w14:paraId="720FDF52" w14:textId="72A28C1C" w:rsidR="00B82B9E" w:rsidRDefault="00851232" w:rsidP="00B82B9E">
      <w:pPr>
        <w:pStyle w:val="ListParagraph"/>
        <w:numPr>
          <w:ilvl w:val="0"/>
          <w:numId w:val="1"/>
        </w:numPr>
        <w:rPr>
          <w:b/>
        </w:rPr>
      </w:pPr>
      <w:r w:rsidRPr="00851232">
        <w:rPr>
          <w:b/>
        </w:rPr>
        <w:t>ONGOING ITEM</w:t>
      </w:r>
      <w:r w:rsidR="00B82B9E">
        <w:rPr>
          <w:b/>
        </w:rPr>
        <w:t>S</w:t>
      </w:r>
    </w:p>
    <w:p w14:paraId="60E60E5F" w14:textId="3ACC1E3B" w:rsidR="00B82B9E" w:rsidRPr="009F6257" w:rsidRDefault="00B82B9E" w:rsidP="00B82B9E">
      <w:pPr>
        <w:pStyle w:val="ListParagraph"/>
        <w:numPr>
          <w:ilvl w:val="0"/>
          <w:numId w:val="7"/>
        </w:numPr>
        <w:rPr>
          <w:bCs/>
          <w:u w:val="single"/>
        </w:rPr>
      </w:pPr>
      <w:r w:rsidRPr="009F6257">
        <w:rPr>
          <w:bCs/>
          <w:u w:val="single"/>
        </w:rPr>
        <w:t>Jubilee Wood</w:t>
      </w:r>
    </w:p>
    <w:p w14:paraId="43B08BF5" w14:textId="6844093A" w:rsidR="001B3BBD" w:rsidRDefault="001B3BBD" w:rsidP="001B3BBD">
      <w:pPr>
        <w:pStyle w:val="ListParagraph"/>
        <w:ind w:left="1080"/>
        <w:rPr>
          <w:bCs/>
        </w:rPr>
      </w:pPr>
      <w:r>
        <w:rPr>
          <w:bCs/>
        </w:rPr>
        <w:t xml:space="preserve">Councillor Griffith updated </w:t>
      </w:r>
      <w:r w:rsidR="00ED00C9">
        <w:rPr>
          <w:bCs/>
        </w:rPr>
        <w:t>the meeting with regard to the purchase and installation of a picnic-bench in the wood. The supplier had encountered difficulties but it was hoped that the bench would be delivered in the near future. Work was in hand to provide a suitable base.</w:t>
      </w:r>
    </w:p>
    <w:p w14:paraId="1522E5B7" w14:textId="484A2CF2" w:rsidR="00E93A43" w:rsidRPr="00E93A43" w:rsidRDefault="00E93A43" w:rsidP="001B3BBD">
      <w:pPr>
        <w:pStyle w:val="ListParagraph"/>
        <w:ind w:left="1080"/>
        <w:rPr>
          <w:b/>
        </w:rPr>
      </w:pPr>
      <w:r w:rsidRPr="00E93A43">
        <w:rPr>
          <w:b/>
        </w:rPr>
        <w:t>Action: Councillor Griffith</w:t>
      </w:r>
    </w:p>
    <w:p w14:paraId="196D4091" w14:textId="50C0F7C2" w:rsidR="00B82B9E" w:rsidRPr="009F6257" w:rsidRDefault="00B82B9E" w:rsidP="00B82B9E">
      <w:pPr>
        <w:pStyle w:val="ListParagraph"/>
        <w:numPr>
          <w:ilvl w:val="0"/>
          <w:numId w:val="7"/>
        </w:numPr>
        <w:rPr>
          <w:bCs/>
          <w:u w:val="single"/>
        </w:rPr>
      </w:pPr>
      <w:r w:rsidRPr="009F6257">
        <w:rPr>
          <w:bCs/>
          <w:u w:val="single"/>
        </w:rPr>
        <w:t>Storwood Notice Board</w:t>
      </w:r>
    </w:p>
    <w:p w14:paraId="15EDAF30" w14:textId="1AD13E72" w:rsidR="00ED00C9" w:rsidRDefault="00ED00C9" w:rsidP="00ED00C9">
      <w:pPr>
        <w:pStyle w:val="ListParagraph"/>
        <w:ind w:left="1080"/>
        <w:rPr>
          <w:bCs/>
        </w:rPr>
      </w:pPr>
      <w:r>
        <w:rPr>
          <w:bCs/>
        </w:rPr>
        <w:t>Councillor Sher</w:t>
      </w:r>
      <w:r w:rsidR="00E9715A">
        <w:rPr>
          <w:bCs/>
        </w:rPr>
        <w:t>vington</w:t>
      </w:r>
      <w:r>
        <w:rPr>
          <w:bCs/>
        </w:rPr>
        <w:t xml:space="preserve"> referred to discussions with a local parishioner who had been consulted about the installation of the notice board. The conclusion </w:t>
      </w:r>
      <w:r w:rsidR="000050D6">
        <w:rPr>
          <w:bCs/>
        </w:rPr>
        <w:t xml:space="preserve">was </w:t>
      </w:r>
      <w:r w:rsidR="00B14055">
        <w:rPr>
          <w:bCs/>
        </w:rPr>
        <w:t>that the existing one should be retained: a small amount of work being necessary to tidy it up</w:t>
      </w:r>
      <w:r>
        <w:rPr>
          <w:bCs/>
        </w:rPr>
        <w:t>. Following discussion</w:t>
      </w:r>
      <w:r w:rsidR="00414DA8">
        <w:rPr>
          <w:bCs/>
        </w:rPr>
        <w:t>,</w:t>
      </w:r>
      <w:r>
        <w:rPr>
          <w:bCs/>
        </w:rPr>
        <w:t xml:space="preserve"> it was agreed to go ahead with</w:t>
      </w:r>
      <w:r w:rsidR="00B14055">
        <w:rPr>
          <w:bCs/>
        </w:rPr>
        <w:t xml:space="preserve"> the work and </w:t>
      </w:r>
      <w:r w:rsidR="00414DA8">
        <w:rPr>
          <w:bCs/>
        </w:rPr>
        <w:t xml:space="preserve">put the other </w:t>
      </w:r>
      <w:r w:rsidR="00426309">
        <w:rPr>
          <w:bCs/>
        </w:rPr>
        <w:t xml:space="preserve"> notice board </w:t>
      </w:r>
      <w:r w:rsidR="00414DA8">
        <w:rPr>
          <w:bCs/>
        </w:rPr>
        <w:t xml:space="preserve">up for sale. No provision had been made </w:t>
      </w:r>
      <w:r w:rsidR="00B14055">
        <w:rPr>
          <w:bCs/>
        </w:rPr>
        <w:t>for</w:t>
      </w:r>
      <w:r w:rsidR="00426309">
        <w:rPr>
          <w:bCs/>
        </w:rPr>
        <w:t xml:space="preserve"> the refurbishment work</w:t>
      </w:r>
      <w:r w:rsidR="00B14055">
        <w:rPr>
          <w:bCs/>
        </w:rPr>
        <w:t xml:space="preserve"> </w:t>
      </w:r>
      <w:r w:rsidR="00414DA8">
        <w:rPr>
          <w:bCs/>
        </w:rPr>
        <w:t xml:space="preserve">but it was </w:t>
      </w:r>
      <w:r w:rsidR="00414DA8" w:rsidRPr="00414DA8">
        <w:rPr>
          <w:b/>
        </w:rPr>
        <w:t>resolved</w:t>
      </w:r>
      <w:r w:rsidR="00414DA8">
        <w:rPr>
          <w:b/>
        </w:rPr>
        <w:t xml:space="preserve"> </w:t>
      </w:r>
      <w:r w:rsidR="00414DA8">
        <w:rPr>
          <w:bCs/>
        </w:rPr>
        <w:t xml:space="preserve">to use monies </w:t>
      </w:r>
      <w:r w:rsidR="00B14055">
        <w:rPr>
          <w:bCs/>
        </w:rPr>
        <w:t>from the</w:t>
      </w:r>
      <w:r w:rsidR="00414DA8">
        <w:rPr>
          <w:bCs/>
        </w:rPr>
        <w:t xml:space="preserve"> training</w:t>
      </w:r>
      <w:r w:rsidR="00B14055">
        <w:rPr>
          <w:bCs/>
        </w:rPr>
        <w:t xml:space="preserve"> budget.</w:t>
      </w:r>
    </w:p>
    <w:p w14:paraId="65484108" w14:textId="5AEE0DFB" w:rsidR="00414DA8" w:rsidRPr="0006694E" w:rsidRDefault="00414DA8" w:rsidP="00ED00C9">
      <w:pPr>
        <w:pStyle w:val="ListParagraph"/>
        <w:ind w:left="1080"/>
        <w:rPr>
          <w:bCs/>
        </w:rPr>
      </w:pPr>
      <w:r w:rsidRPr="00414DA8">
        <w:rPr>
          <w:b/>
        </w:rPr>
        <w:t xml:space="preserve">Action: Councillor </w:t>
      </w:r>
      <w:proofErr w:type="spellStart"/>
      <w:r w:rsidRPr="00414DA8">
        <w:rPr>
          <w:b/>
        </w:rPr>
        <w:t>Shervington</w:t>
      </w:r>
      <w:proofErr w:type="spellEnd"/>
    </w:p>
    <w:p w14:paraId="708E5577" w14:textId="41E0E5F4" w:rsidR="00B82B9E" w:rsidRPr="009F6257" w:rsidRDefault="00B82B9E" w:rsidP="00B82B9E">
      <w:pPr>
        <w:pStyle w:val="ListParagraph"/>
        <w:numPr>
          <w:ilvl w:val="0"/>
          <w:numId w:val="7"/>
        </w:numPr>
        <w:rPr>
          <w:bCs/>
          <w:u w:val="single"/>
        </w:rPr>
      </w:pPr>
      <w:r w:rsidRPr="009F6257">
        <w:rPr>
          <w:bCs/>
          <w:u w:val="single"/>
        </w:rPr>
        <w:t>Potholes</w:t>
      </w:r>
    </w:p>
    <w:p w14:paraId="6BE2933C" w14:textId="6B1647CA" w:rsidR="007B20B7" w:rsidRDefault="007B20B7" w:rsidP="007B20B7">
      <w:pPr>
        <w:pStyle w:val="ListParagraph"/>
        <w:ind w:left="1080"/>
        <w:rPr>
          <w:bCs/>
        </w:rPr>
      </w:pPr>
      <w:r>
        <w:rPr>
          <w:bCs/>
        </w:rPr>
        <w:t xml:space="preserve">Councillor </w:t>
      </w:r>
      <w:proofErr w:type="spellStart"/>
      <w:r>
        <w:rPr>
          <w:bCs/>
        </w:rPr>
        <w:t>Cornmell</w:t>
      </w:r>
      <w:proofErr w:type="spellEnd"/>
      <w:r>
        <w:rPr>
          <w:bCs/>
        </w:rPr>
        <w:t xml:space="preserve"> reported that some of the potholes had been filled-in that day, whilst some others, previously marked</w:t>
      </w:r>
      <w:r w:rsidR="00825D9B">
        <w:rPr>
          <w:bCs/>
        </w:rPr>
        <w:t xml:space="preserve"> out</w:t>
      </w:r>
      <w:r>
        <w:rPr>
          <w:bCs/>
        </w:rPr>
        <w:t xml:space="preserve"> by ERYC, had not. The Chairman comment</w:t>
      </w:r>
      <w:r w:rsidR="009754F3">
        <w:rPr>
          <w:bCs/>
        </w:rPr>
        <w:t>ed</w:t>
      </w:r>
      <w:r>
        <w:rPr>
          <w:bCs/>
        </w:rPr>
        <w:t xml:space="preserve"> that the cracks in Postern Lane had not been attended to.</w:t>
      </w:r>
    </w:p>
    <w:p w14:paraId="402DD2D9" w14:textId="26EC68F6" w:rsidR="007B20B7" w:rsidRDefault="007B20B7" w:rsidP="007B20B7">
      <w:pPr>
        <w:pStyle w:val="ListParagraph"/>
        <w:ind w:left="1080"/>
        <w:rPr>
          <w:bCs/>
        </w:rPr>
      </w:pPr>
      <w:r w:rsidRPr="007B20B7">
        <w:rPr>
          <w:b/>
        </w:rPr>
        <w:t xml:space="preserve">Resolved </w:t>
      </w:r>
      <w:r>
        <w:rPr>
          <w:b/>
        </w:rPr>
        <w:t xml:space="preserve">– </w:t>
      </w:r>
      <w:r>
        <w:rPr>
          <w:bCs/>
        </w:rPr>
        <w:t>that Ward Councillor Hammond be requested to take the matter up with Highways Department.</w:t>
      </w:r>
    </w:p>
    <w:p w14:paraId="6B4C6AD7" w14:textId="0191D60C" w:rsidR="007B20B7" w:rsidRPr="007B20B7" w:rsidRDefault="007B20B7" w:rsidP="007B20B7">
      <w:pPr>
        <w:pStyle w:val="ListParagraph"/>
        <w:ind w:left="1080"/>
        <w:rPr>
          <w:b/>
        </w:rPr>
      </w:pPr>
      <w:r w:rsidRPr="007B20B7">
        <w:rPr>
          <w:b/>
        </w:rPr>
        <w:t>Action: Clerk</w:t>
      </w:r>
    </w:p>
    <w:p w14:paraId="30D6CBFB" w14:textId="568363C8" w:rsidR="00B82B9E" w:rsidRPr="009F6257" w:rsidRDefault="00B82B9E" w:rsidP="00B82B9E">
      <w:pPr>
        <w:pStyle w:val="ListParagraph"/>
        <w:numPr>
          <w:ilvl w:val="0"/>
          <w:numId w:val="7"/>
        </w:numPr>
        <w:rPr>
          <w:bCs/>
          <w:u w:val="single"/>
        </w:rPr>
      </w:pPr>
      <w:r w:rsidRPr="009F6257">
        <w:rPr>
          <w:bCs/>
          <w:u w:val="single"/>
        </w:rPr>
        <w:t>Land Registry</w:t>
      </w:r>
    </w:p>
    <w:p w14:paraId="0997D543" w14:textId="6F5E22CD" w:rsidR="007B20B7" w:rsidRDefault="007B20B7" w:rsidP="007B20B7">
      <w:pPr>
        <w:pStyle w:val="ListParagraph"/>
        <w:ind w:left="1080"/>
        <w:rPr>
          <w:bCs/>
        </w:rPr>
      </w:pPr>
      <w:r>
        <w:rPr>
          <w:bCs/>
        </w:rPr>
        <w:t>The Vice-Chairman</w:t>
      </w:r>
      <w:r w:rsidR="0006694E">
        <w:rPr>
          <w:bCs/>
        </w:rPr>
        <w:t xml:space="preserve"> updated the meeting with his efforts to register land owned by the Towns Land Trust with HM Land Registry. If successful, this would provide an indication of the desirability or otherwise of the parish council registering the land that it owned. </w:t>
      </w:r>
      <w:r w:rsidR="00837FC6">
        <w:rPr>
          <w:bCs/>
        </w:rPr>
        <w:t>Whilst</w:t>
      </w:r>
      <w:r w:rsidR="0006694E">
        <w:rPr>
          <w:bCs/>
        </w:rPr>
        <w:t xml:space="preserve"> the</w:t>
      </w:r>
      <w:r w:rsidR="00837FC6">
        <w:rPr>
          <w:bCs/>
        </w:rPr>
        <w:t xml:space="preserve"> appropriate</w:t>
      </w:r>
      <w:r w:rsidR="0006694E">
        <w:rPr>
          <w:bCs/>
        </w:rPr>
        <w:t xml:space="preserve"> fee ha</w:t>
      </w:r>
      <w:r w:rsidR="00837FC6">
        <w:rPr>
          <w:bCs/>
        </w:rPr>
        <w:t>d</w:t>
      </w:r>
      <w:r w:rsidR="0006694E">
        <w:rPr>
          <w:bCs/>
        </w:rPr>
        <w:t xml:space="preserve"> been paid, registration</w:t>
      </w:r>
      <w:r w:rsidR="00C07D77">
        <w:rPr>
          <w:bCs/>
        </w:rPr>
        <w:t xml:space="preserve"> </w:t>
      </w:r>
      <w:r w:rsidR="0006694E">
        <w:rPr>
          <w:bCs/>
        </w:rPr>
        <w:t>had not</w:t>
      </w:r>
      <w:r w:rsidR="009C4374">
        <w:rPr>
          <w:bCs/>
        </w:rPr>
        <w:t xml:space="preserve"> yet</w:t>
      </w:r>
      <w:r w:rsidR="0006694E">
        <w:rPr>
          <w:bCs/>
        </w:rPr>
        <w:t xml:space="preserve"> taken place.</w:t>
      </w:r>
      <w:r w:rsidR="00C07D77">
        <w:rPr>
          <w:bCs/>
        </w:rPr>
        <w:t xml:space="preserve"> Despite numerous exchanges, it </w:t>
      </w:r>
      <w:r w:rsidR="00837FC6">
        <w:rPr>
          <w:bCs/>
        </w:rPr>
        <w:t>was apparent that the Registry’s administrative systems were not the best</w:t>
      </w:r>
      <w:r w:rsidR="006C0E7D">
        <w:rPr>
          <w:bCs/>
        </w:rPr>
        <w:t>.</w:t>
      </w:r>
      <w:r w:rsidR="00C07D77">
        <w:rPr>
          <w:bCs/>
        </w:rPr>
        <w:t xml:space="preserve"> Consideration was being given to lodging a formal complaint.</w:t>
      </w:r>
    </w:p>
    <w:p w14:paraId="237361AB" w14:textId="38AC3523" w:rsidR="00837FC6" w:rsidRPr="00837FC6" w:rsidRDefault="00837FC6" w:rsidP="007B20B7">
      <w:pPr>
        <w:pStyle w:val="ListParagraph"/>
        <w:ind w:left="1080"/>
        <w:rPr>
          <w:b/>
        </w:rPr>
      </w:pPr>
      <w:r w:rsidRPr="00837FC6">
        <w:rPr>
          <w:b/>
        </w:rPr>
        <w:t>Action: Vice-Chairman</w:t>
      </w:r>
    </w:p>
    <w:p w14:paraId="432BC0E3" w14:textId="1F8E8887" w:rsidR="00B82B9E" w:rsidRPr="009F6257" w:rsidRDefault="00B82B9E" w:rsidP="00B82B9E">
      <w:pPr>
        <w:pStyle w:val="ListParagraph"/>
        <w:numPr>
          <w:ilvl w:val="0"/>
          <w:numId w:val="7"/>
        </w:numPr>
        <w:rPr>
          <w:bCs/>
          <w:u w:val="single"/>
        </w:rPr>
      </w:pPr>
      <w:r w:rsidRPr="009F6257">
        <w:rPr>
          <w:bCs/>
          <w:u w:val="single"/>
        </w:rPr>
        <w:t>Broadband</w:t>
      </w:r>
    </w:p>
    <w:p w14:paraId="3A18747E" w14:textId="4CC1860A" w:rsidR="0094731B" w:rsidRDefault="0094731B" w:rsidP="0094731B">
      <w:pPr>
        <w:pStyle w:val="ListParagraph"/>
        <w:ind w:left="1080"/>
        <w:rPr>
          <w:bCs/>
        </w:rPr>
      </w:pPr>
      <w:r>
        <w:rPr>
          <w:bCs/>
        </w:rPr>
        <w:t>The Vice-Chairman referred to his earlier reports and the fact that the 30% take-up figure had still not been achieved. KCOM had been invited to attend the Village Fete in September to promote the scheme. It was again emphasised that there was no commitment whatsoever on any household registering an interest in having to sign-up with KCOM</w:t>
      </w:r>
      <w:r w:rsidR="00DF1B30">
        <w:rPr>
          <w:bCs/>
        </w:rPr>
        <w:t xml:space="preserve">. Social media had again been used to encourage any householder who had not signed-up to consider doing so. </w:t>
      </w:r>
      <w:r w:rsidR="00B7624A">
        <w:rPr>
          <w:bCs/>
        </w:rPr>
        <w:t>It was pointed out that having a fast fibre broadband facility could well increase the price of future house sales.</w:t>
      </w:r>
    </w:p>
    <w:p w14:paraId="37400347" w14:textId="265CD111" w:rsidR="00B7624A" w:rsidRDefault="00B7624A" w:rsidP="0094731B">
      <w:pPr>
        <w:pStyle w:val="ListParagraph"/>
        <w:ind w:left="1080"/>
        <w:rPr>
          <w:b/>
        </w:rPr>
      </w:pPr>
      <w:r w:rsidRPr="00B7624A">
        <w:rPr>
          <w:b/>
        </w:rPr>
        <w:t>Action: Vice-Chairman</w:t>
      </w:r>
    </w:p>
    <w:p w14:paraId="51CD303F" w14:textId="47C0CE22" w:rsidR="00B7624A" w:rsidRDefault="00B7624A" w:rsidP="0094731B">
      <w:pPr>
        <w:pStyle w:val="ListParagraph"/>
        <w:ind w:left="1080"/>
        <w:rPr>
          <w:b/>
        </w:rPr>
      </w:pPr>
    </w:p>
    <w:p w14:paraId="4AB0C1BF" w14:textId="7A059C97" w:rsidR="00B7624A" w:rsidRDefault="00B7624A" w:rsidP="0094731B">
      <w:pPr>
        <w:pStyle w:val="ListParagraph"/>
        <w:ind w:left="1080"/>
        <w:rPr>
          <w:b/>
        </w:rPr>
      </w:pPr>
    </w:p>
    <w:p w14:paraId="445555C0" w14:textId="77777777" w:rsidR="00B7624A" w:rsidRPr="00B7624A" w:rsidRDefault="00B7624A" w:rsidP="0094731B">
      <w:pPr>
        <w:pStyle w:val="ListParagraph"/>
        <w:ind w:left="1080"/>
        <w:rPr>
          <w:b/>
        </w:rPr>
      </w:pPr>
    </w:p>
    <w:p w14:paraId="0F5BADAA" w14:textId="673E8559" w:rsidR="00B82B9E" w:rsidRPr="009F6257" w:rsidRDefault="00B82B9E" w:rsidP="00B82B9E">
      <w:pPr>
        <w:pStyle w:val="ListParagraph"/>
        <w:numPr>
          <w:ilvl w:val="0"/>
          <w:numId w:val="7"/>
        </w:numPr>
        <w:rPr>
          <w:bCs/>
          <w:u w:val="single"/>
        </w:rPr>
      </w:pPr>
      <w:r w:rsidRPr="009F6257">
        <w:rPr>
          <w:bCs/>
          <w:u w:val="single"/>
        </w:rPr>
        <w:t>Graffiti</w:t>
      </w:r>
    </w:p>
    <w:p w14:paraId="648E964D" w14:textId="2BCEF312" w:rsidR="005F64E8" w:rsidRDefault="005F64E8" w:rsidP="005F64E8">
      <w:pPr>
        <w:pStyle w:val="ListParagraph"/>
        <w:ind w:left="1080"/>
        <w:rPr>
          <w:bCs/>
        </w:rPr>
      </w:pPr>
      <w:r>
        <w:rPr>
          <w:bCs/>
        </w:rPr>
        <w:t xml:space="preserve">The Clerk </w:t>
      </w:r>
      <w:r w:rsidR="00474E2E">
        <w:rPr>
          <w:bCs/>
        </w:rPr>
        <w:t>indicated</w:t>
      </w:r>
      <w:r>
        <w:rPr>
          <w:bCs/>
        </w:rPr>
        <w:t xml:space="preserve"> that the police and </w:t>
      </w:r>
      <w:r w:rsidR="00B7624A">
        <w:rPr>
          <w:bCs/>
        </w:rPr>
        <w:t>ERYC had been notified and action taken.</w:t>
      </w:r>
      <w:r>
        <w:rPr>
          <w:bCs/>
        </w:rPr>
        <w:t xml:space="preserve"> The offending graffiti had been removed</w:t>
      </w:r>
      <w:r w:rsidR="00B7624A">
        <w:rPr>
          <w:bCs/>
        </w:rPr>
        <w:t>. Enquiries had failed to trace the person responsible.</w:t>
      </w:r>
    </w:p>
    <w:p w14:paraId="6B252CC9" w14:textId="40556059" w:rsidR="00B7624A" w:rsidRDefault="00B7624A" w:rsidP="005F64E8">
      <w:pPr>
        <w:pStyle w:val="ListParagraph"/>
        <w:ind w:left="1080"/>
        <w:rPr>
          <w:bCs/>
        </w:rPr>
      </w:pPr>
      <w:r>
        <w:rPr>
          <w:bCs/>
        </w:rPr>
        <w:t xml:space="preserve">Councillor </w:t>
      </w:r>
      <w:proofErr w:type="spellStart"/>
      <w:r>
        <w:rPr>
          <w:bCs/>
        </w:rPr>
        <w:t>Cornmell</w:t>
      </w:r>
      <w:proofErr w:type="spellEnd"/>
      <w:r>
        <w:rPr>
          <w:bCs/>
        </w:rPr>
        <w:t xml:space="preserve"> referred to an offensive remark that had been </w:t>
      </w:r>
      <w:r w:rsidR="00057C40">
        <w:rPr>
          <w:bCs/>
        </w:rPr>
        <w:t>painted</w:t>
      </w:r>
      <w:r>
        <w:rPr>
          <w:bCs/>
        </w:rPr>
        <w:t xml:space="preserve"> on a road sign outside of the village. Mention was also made of the fact that the two village signs continued to be targeted by someone who wished to alter the place name. It was agreed to report the matter to ERYC.</w:t>
      </w:r>
    </w:p>
    <w:p w14:paraId="16A26595" w14:textId="315F3A73" w:rsidR="00B7624A" w:rsidRPr="007712CA" w:rsidRDefault="00B7624A" w:rsidP="007712CA">
      <w:pPr>
        <w:pStyle w:val="ListParagraph"/>
        <w:ind w:left="1080"/>
        <w:rPr>
          <w:b/>
        </w:rPr>
      </w:pPr>
      <w:r w:rsidRPr="00B7624A">
        <w:rPr>
          <w:b/>
        </w:rPr>
        <w:t xml:space="preserve">Action: Clerk   </w:t>
      </w:r>
    </w:p>
    <w:p w14:paraId="0A01BA95" w14:textId="305FA44A" w:rsidR="00B82B9E" w:rsidRDefault="00B82B9E" w:rsidP="00B82B9E">
      <w:pPr>
        <w:pStyle w:val="ListParagraph"/>
        <w:numPr>
          <w:ilvl w:val="0"/>
          <w:numId w:val="1"/>
        </w:numPr>
        <w:rPr>
          <w:b/>
        </w:rPr>
      </w:pPr>
      <w:r w:rsidRPr="00B82B9E">
        <w:rPr>
          <w:b/>
        </w:rPr>
        <w:t>GATES: SEED</w:t>
      </w:r>
      <w:r w:rsidR="00C843F2">
        <w:rPr>
          <w:b/>
        </w:rPr>
        <w:t xml:space="preserve"> </w:t>
      </w:r>
      <w:r w:rsidRPr="00B82B9E">
        <w:rPr>
          <w:b/>
        </w:rPr>
        <w:t>HAY BARN</w:t>
      </w:r>
    </w:p>
    <w:p w14:paraId="732DC44F" w14:textId="26352308" w:rsidR="00C843F2" w:rsidRDefault="00C843F2" w:rsidP="00C843F2">
      <w:pPr>
        <w:pStyle w:val="ListParagraph"/>
        <w:rPr>
          <w:bCs/>
        </w:rPr>
      </w:pPr>
      <w:r w:rsidRPr="00C122C4">
        <w:rPr>
          <w:bCs/>
        </w:rPr>
        <w:t xml:space="preserve">Councillor </w:t>
      </w:r>
      <w:proofErr w:type="spellStart"/>
      <w:r w:rsidRPr="00C122C4">
        <w:rPr>
          <w:bCs/>
        </w:rPr>
        <w:t>Cornmell</w:t>
      </w:r>
      <w:proofErr w:type="spellEnd"/>
      <w:r w:rsidRPr="00C122C4">
        <w:rPr>
          <w:bCs/>
        </w:rPr>
        <w:t xml:space="preserve"> </w:t>
      </w:r>
      <w:r>
        <w:rPr>
          <w:bCs/>
        </w:rPr>
        <w:t>reported that she had received a number of complaints from parishioners who had expressed concern about recently erected gates and supporting  masonry at the entrance to Seed Hay Barn. Given the fact that permission was needed to carry out tree work in the Conservation Area, the question had been raised as to whether or not planning permission was needed in order to carry out work of this nature.</w:t>
      </w:r>
      <w:r w:rsidR="00474E2E">
        <w:rPr>
          <w:bCs/>
        </w:rPr>
        <w:t xml:space="preserve"> It was agreed that an enquiry be made with ERYC and the Conservation Officer’s </w:t>
      </w:r>
    </w:p>
    <w:p w14:paraId="5F8DB7AE" w14:textId="7CED9FC8" w:rsidR="00474E2E" w:rsidRDefault="00474E2E" w:rsidP="00C843F2">
      <w:pPr>
        <w:pStyle w:val="ListParagraph"/>
        <w:rPr>
          <w:bCs/>
        </w:rPr>
      </w:pPr>
      <w:r>
        <w:rPr>
          <w:bCs/>
        </w:rPr>
        <w:t>views sought on this matter.</w:t>
      </w:r>
    </w:p>
    <w:p w14:paraId="357B1A9A" w14:textId="1072D0A9" w:rsidR="00B82B9E" w:rsidRPr="00474E2E" w:rsidRDefault="00474E2E" w:rsidP="00474E2E">
      <w:pPr>
        <w:pStyle w:val="ListParagraph"/>
        <w:rPr>
          <w:b/>
        </w:rPr>
      </w:pPr>
      <w:r w:rsidRPr="00474E2E">
        <w:rPr>
          <w:b/>
        </w:rPr>
        <w:t>Action: Clerk</w:t>
      </w:r>
    </w:p>
    <w:p w14:paraId="710D9EED" w14:textId="4317AE39" w:rsidR="00B82B9E" w:rsidRDefault="00B82B9E" w:rsidP="00B82B9E">
      <w:pPr>
        <w:pStyle w:val="ListParagraph"/>
        <w:numPr>
          <w:ilvl w:val="0"/>
          <w:numId w:val="1"/>
        </w:numPr>
        <w:rPr>
          <w:b/>
        </w:rPr>
      </w:pPr>
      <w:r>
        <w:rPr>
          <w:b/>
        </w:rPr>
        <w:t>H.M.THE QUEEN’S PLATINUM JUBILEE CELEBRATIONS 2022</w:t>
      </w:r>
    </w:p>
    <w:p w14:paraId="05CA317E" w14:textId="77777777" w:rsidR="007712CA" w:rsidRDefault="00474E2E" w:rsidP="00474E2E">
      <w:pPr>
        <w:pStyle w:val="ListParagraph"/>
        <w:rPr>
          <w:bCs/>
        </w:rPr>
      </w:pPr>
      <w:r w:rsidRPr="00474E2E">
        <w:rPr>
          <w:bCs/>
        </w:rPr>
        <w:t>The</w:t>
      </w:r>
      <w:r>
        <w:rPr>
          <w:bCs/>
        </w:rPr>
        <w:t xml:space="preserve"> Clerk referred to the previously circulated material from Buckingham Palace concerning next year’s Jubilee celebrations.</w:t>
      </w:r>
      <w:r w:rsidR="00506A95">
        <w:rPr>
          <w:bCs/>
        </w:rPr>
        <w:t xml:space="preserve"> There was to be an extended Bank Holiday period from Thursday 2</w:t>
      </w:r>
      <w:r w:rsidR="00506A95" w:rsidRPr="00506A95">
        <w:rPr>
          <w:bCs/>
          <w:vertAlign w:val="superscript"/>
        </w:rPr>
        <w:t>nd</w:t>
      </w:r>
      <w:r w:rsidR="00506A95">
        <w:rPr>
          <w:bCs/>
        </w:rPr>
        <w:t xml:space="preserve"> to Sunday 5</w:t>
      </w:r>
      <w:r w:rsidR="00506A95" w:rsidRPr="00506A95">
        <w:rPr>
          <w:bCs/>
          <w:vertAlign w:val="superscript"/>
        </w:rPr>
        <w:t>th</w:t>
      </w:r>
      <w:r w:rsidR="00506A95">
        <w:rPr>
          <w:bCs/>
        </w:rPr>
        <w:t xml:space="preserve"> June 2022. Parishes were invited to light the beacon on the Thursday </w:t>
      </w:r>
      <w:r w:rsidR="007712CA">
        <w:rPr>
          <w:bCs/>
        </w:rPr>
        <w:t xml:space="preserve">evening </w:t>
      </w:r>
      <w:r w:rsidR="00506A95">
        <w:rPr>
          <w:bCs/>
        </w:rPr>
        <w:t>and consider holding a celeb</w:t>
      </w:r>
      <w:r w:rsidR="007712CA">
        <w:rPr>
          <w:bCs/>
        </w:rPr>
        <w:t>ratory ‘big lunch’ or street party on the Sunday. Following discussion, it was agreed to hold a meeting with the Village Hall Committee in order to take the matter forward. The Vice-Chairman agreed to make an informal approach to the Chairman of the Village Hall Committee. Further consideration to be made at the next Ordinary Meeting of the parish council.</w:t>
      </w:r>
    </w:p>
    <w:p w14:paraId="7E839034" w14:textId="4CD2DD42" w:rsidR="00474E2E" w:rsidRPr="007712CA" w:rsidRDefault="007712CA" w:rsidP="00474E2E">
      <w:pPr>
        <w:pStyle w:val="ListParagraph"/>
        <w:rPr>
          <w:b/>
        </w:rPr>
      </w:pPr>
      <w:r w:rsidRPr="007712CA">
        <w:rPr>
          <w:b/>
        </w:rPr>
        <w:t xml:space="preserve">Action: Vice-Chairman/Clerk </w:t>
      </w:r>
    </w:p>
    <w:p w14:paraId="17C3E067" w14:textId="386EB612" w:rsidR="00B82B9E" w:rsidRDefault="00B82B9E" w:rsidP="00B82B9E">
      <w:pPr>
        <w:pStyle w:val="ListParagraph"/>
        <w:numPr>
          <w:ilvl w:val="0"/>
          <w:numId w:val="1"/>
        </w:numPr>
        <w:rPr>
          <w:b/>
        </w:rPr>
      </w:pPr>
      <w:r>
        <w:rPr>
          <w:b/>
        </w:rPr>
        <w:t>FINANCE</w:t>
      </w:r>
    </w:p>
    <w:p w14:paraId="0A4BAE94" w14:textId="0FF45276" w:rsidR="00D03300" w:rsidRDefault="00D03300" w:rsidP="00D03300">
      <w:pPr>
        <w:pStyle w:val="ListParagraph"/>
        <w:numPr>
          <w:ilvl w:val="0"/>
          <w:numId w:val="8"/>
        </w:numPr>
        <w:rPr>
          <w:bCs/>
          <w:u w:val="single"/>
        </w:rPr>
      </w:pPr>
      <w:r w:rsidRPr="00D03300">
        <w:rPr>
          <w:bCs/>
          <w:u w:val="single"/>
        </w:rPr>
        <w:t>Bank Reconciliation</w:t>
      </w:r>
    </w:p>
    <w:p w14:paraId="2B0C36D6" w14:textId="03F13E09" w:rsidR="00D03300" w:rsidRDefault="00D03300" w:rsidP="00D03300">
      <w:pPr>
        <w:pStyle w:val="ListParagraph"/>
        <w:ind w:left="1080"/>
        <w:rPr>
          <w:bCs/>
        </w:rPr>
      </w:pPr>
      <w:r w:rsidRPr="00D03300">
        <w:rPr>
          <w:bCs/>
        </w:rPr>
        <w:t>Balance as at</w:t>
      </w:r>
      <w:r>
        <w:rPr>
          <w:bCs/>
        </w:rPr>
        <w:t xml:space="preserve"> 1/4/2021                                    £2,758.11</w:t>
      </w:r>
    </w:p>
    <w:p w14:paraId="27DBC4EC" w14:textId="09703F7A" w:rsidR="00D03300" w:rsidRPr="00D03300" w:rsidRDefault="00D03300" w:rsidP="00D03300">
      <w:pPr>
        <w:pStyle w:val="ListParagraph"/>
        <w:ind w:left="1080"/>
        <w:rPr>
          <w:bCs/>
        </w:rPr>
      </w:pPr>
      <w:r>
        <w:rPr>
          <w:bCs/>
        </w:rPr>
        <w:t>+ Receipts to date                                             £5,384.27</w:t>
      </w:r>
    </w:p>
    <w:p w14:paraId="6ACF9B0C" w14:textId="12F68CD7" w:rsidR="00D03300" w:rsidRDefault="00D03300" w:rsidP="00D03300">
      <w:pPr>
        <w:pStyle w:val="ListParagraph"/>
        <w:ind w:left="1080"/>
        <w:rPr>
          <w:bCs/>
        </w:rPr>
      </w:pPr>
      <w:r>
        <w:rPr>
          <w:bCs/>
        </w:rPr>
        <w:t xml:space="preserve">                                                                           ------------------</w:t>
      </w:r>
    </w:p>
    <w:p w14:paraId="422604CF" w14:textId="29223740" w:rsidR="00D03300" w:rsidRDefault="00D03300" w:rsidP="00D03300">
      <w:pPr>
        <w:pStyle w:val="ListParagraph"/>
        <w:ind w:left="1080"/>
        <w:rPr>
          <w:bCs/>
        </w:rPr>
      </w:pPr>
      <w:r>
        <w:rPr>
          <w:bCs/>
        </w:rPr>
        <w:t xml:space="preserve">                                                                             £8,142.38</w:t>
      </w:r>
    </w:p>
    <w:p w14:paraId="20AE53D1" w14:textId="3365C6EC" w:rsidR="00D03300" w:rsidRDefault="00D03300" w:rsidP="00D03300">
      <w:pPr>
        <w:pStyle w:val="ListParagraph"/>
        <w:ind w:left="1080"/>
        <w:rPr>
          <w:bCs/>
        </w:rPr>
      </w:pPr>
      <w:r>
        <w:rPr>
          <w:bCs/>
        </w:rPr>
        <w:t>-Payments to date</w:t>
      </w:r>
      <w:r w:rsidR="00E82B59">
        <w:rPr>
          <w:bCs/>
        </w:rPr>
        <w:t xml:space="preserve">                                            £1,714.59</w:t>
      </w:r>
    </w:p>
    <w:p w14:paraId="060B8723" w14:textId="60E3E3E6" w:rsidR="00D03300" w:rsidRPr="00D03300" w:rsidRDefault="00D03300" w:rsidP="00D03300">
      <w:pPr>
        <w:rPr>
          <w:bCs/>
        </w:rPr>
      </w:pPr>
    </w:p>
    <w:p w14:paraId="5DDC5425" w14:textId="689501C8" w:rsidR="00D03300" w:rsidRDefault="00D03300" w:rsidP="00D03300">
      <w:pPr>
        <w:pStyle w:val="ListParagraph"/>
        <w:ind w:left="1080"/>
        <w:rPr>
          <w:bCs/>
        </w:rPr>
      </w:pPr>
    </w:p>
    <w:p w14:paraId="5EE43EE8" w14:textId="378DD3EA" w:rsidR="00E82B59" w:rsidRPr="008C64C1" w:rsidRDefault="00D03300" w:rsidP="008C64C1">
      <w:pPr>
        <w:pStyle w:val="ListParagraph"/>
        <w:ind w:left="1080"/>
        <w:rPr>
          <w:bCs/>
        </w:rPr>
      </w:pPr>
      <w:r>
        <w:rPr>
          <w:bCs/>
        </w:rPr>
        <w:t>Current Account Balance at 8/7/2021</w:t>
      </w:r>
      <w:r w:rsidR="00E82B59">
        <w:rPr>
          <w:bCs/>
        </w:rPr>
        <w:t xml:space="preserve">          £6,427.79</w:t>
      </w:r>
    </w:p>
    <w:p w14:paraId="560B1A0C" w14:textId="4F3E1208" w:rsidR="00E82B59" w:rsidRDefault="00E82B59" w:rsidP="00E82B59">
      <w:pPr>
        <w:pStyle w:val="ListParagraph"/>
        <w:numPr>
          <w:ilvl w:val="0"/>
          <w:numId w:val="8"/>
        </w:numPr>
        <w:rPr>
          <w:bCs/>
          <w:u w:val="single"/>
        </w:rPr>
      </w:pPr>
      <w:r w:rsidRPr="00E82B59">
        <w:rPr>
          <w:bCs/>
          <w:u w:val="single"/>
        </w:rPr>
        <w:t>Payments</w:t>
      </w:r>
    </w:p>
    <w:p w14:paraId="1B46A6DB" w14:textId="4388DC95" w:rsidR="00E82B59" w:rsidRDefault="00E82B59" w:rsidP="00E82B59">
      <w:pPr>
        <w:pStyle w:val="ListParagraph"/>
        <w:ind w:left="1080"/>
        <w:rPr>
          <w:bCs/>
        </w:rPr>
      </w:pPr>
      <w:r w:rsidRPr="00E82B59">
        <w:rPr>
          <w:bCs/>
        </w:rPr>
        <w:t>Proposed by</w:t>
      </w:r>
      <w:r w:rsidR="008C64C1">
        <w:rPr>
          <w:bCs/>
        </w:rPr>
        <w:t xml:space="preserve"> the Vice-Chairman,</w:t>
      </w:r>
      <w:r>
        <w:rPr>
          <w:bCs/>
        </w:rPr>
        <w:t xml:space="preserve"> seconded by Councillo</w:t>
      </w:r>
      <w:r w:rsidR="008C64C1">
        <w:rPr>
          <w:bCs/>
        </w:rPr>
        <w:t xml:space="preserve">r Ashton </w:t>
      </w:r>
      <w:r>
        <w:rPr>
          <w:bCs/>
        </w:rPr>
        <w:t xml:space="preserve">and </w:t>
      </w:r>
      <w:r w:rsidRPr="008C64C1">
        <w:rPr>
          <w:b/>
        </w:rPr>
        <w:t xml:space="preserve">resolved </w:t>
      </w:r>
      <w:r>
        <w:rPr>
          <w:bCs/>
        </w:rPr>
        <w:t>that the following payments be made:</w:t>
      </w:r>
    </w:p>
    <w:p w14:paraId="0540E348" w14:textId="255BEF3D" w:rsidR="00E82B59" w:rsidRDefault="00E82B59" w:rsidP="00E82B59">
      <w:pPr>
        <w:pStyle w:val="ListParagraph"/>
        <w:ind w:left="1080"/>
        <w:rPr>
          <w:bCs/>
        </w:rPr>
      </w:pPr>
    </w:p>
    <w:p w14:paraId="52F5C5D6" w14:textId="1EFDB517" w:rsidR="00E82B59" w:rsidRDefault="00E82B59" w:rsidP="00E82B59">
      <w:pPr>
        <w:pStyle w:val="ListParagraph"/>
        <w:ind w:left="1080"/>
        <w:rPr>
          <w:bCs/>
        </w:rPr>
      </w:pPr>
      <w:proofErr w:type="spellStart"/>
      <w:r>
        <w:rPr>
          <w:bCs/>
        </w:rPr>
        <w:t>H.Beevers</w:t>
      </w:r>
      <w:proofErr w:type="spellEnd"/>
      <w:r>
        <w:rPr>
          <w:bCs/>
        </w:rPr>
        <w:t xml:space="preserve"> &amp; Sons – Christmas Tree              £  240.00</w:t>
      </w:r>
    </w:p>
    <w:p w14:paraId="51F72828" w14:textId="77777777" w:rsidR="00E82B59" w:rsidRDefault="00E82B59" w:rsidP="00E82B59">
      <w:pPr>
        <w:pStyle w:val="ListParagraph"/>
        <w:ind w:left="1080"/>
        <w:rPr>
          <w:bCs/>
        </w:rPr>
      </w:pPr>
      <w:r>
        <w:rPr>
          <w:bCs/>
        </w:rPr>
        <w:lastRenderedPageBreak/>
        <w:t xml:space="preserve">G. </w:t>
      </w:r>
      <w:proofErr w:type="spellStart"/>
      <w:r>
        <w:rPr>
          <w:bCs/>
        </w:rPr>
        <w:t>Fillingham</w:t>
      </w:r>
      <w:proofErr w:type="spellEnd"/>
      <w:r>
        <w:rPr>
          <w:bCs/>
        </w:rPr>
        <w:t xml:space="preserve"> – Grass-cutting                         £   768.00</w:t>
      </w:r>
    </w:p>
    <w:p w14:paraId="77A18E3E" w14:textId="77777777" w:rsidR="00E82B59" w:rsidRDefault="00E82B59" w:rsidP="00E82B59">
      <w:pPr>
        <w:pStyle w:val="ListParagraph"/>
        <w:ind w:left="1080"/>
        <w:rPr>
          <w:bCs/>
        </w:rPr>
      </w:pPr>
      <w:r>
        <w:rPr>
          <w:bCs/>
        </w:rPr>
        <w:t xml:space="preserve">D. J. </w:t>
      </w:r>
      <w:proofErr w:type="spellStart"/>
      <w:r>
        <w:rPr>
          <w:bCs/>
        </w:rPr>
        <w:t>Cornmell</w:t>
      </w:r>
      <w:proofErr w:type="spellEnd"/>
      <w:r>
        <w:rPr>
          <w:bCs/>
        </w:rPr>
        <w:t xml:space="preserve"> -Clerk’s Salary                          £   295.04</w:t>
      </w:r>
    </w:p>
    <w:p w14:paraId="4253905A" w14:textId="77777777" w:rsidR="00E82B59" w:rsidRDefault="00E82B59" w:rsidP="00E82B59">
      <w:pPr>
        <w:pStyle w:val="ListParagraph"/>
        <w:ind w:left="1080"/>
        <w:rPr>
          <w:bCs/>
        </w:rPr>
      </w:pPr>
      <w:r>
        <w:rPr>
          <w:bCs/>
        </w:rPr>
        <w:t>HMRC-PAYE                                                       £     73.60</w:t>
      </w:r>
    </w:p>
    <w:p w14:paraId="13B1BDD0" w14:textId="25F41A76" w:rsidR="00E82B59" w:rsidRDefault="00E82B59" w:rsidP="00E82B59">
      <w:pPr>
        <w:pStyle w:val="ListParagraph"/>
        <w:ind w:left="1080"/>
        <w:rPr>
          <w:bCs/>
        </w:rPr>
      </w:pPr>
      <w:proofErr w:type="spellStart"/>
      <w:r>
        <w:rPr>
          <w:bCs/>
        </w:rPr>
        <w:t>D.J.Cornmell</w:t>
      </w:r>
      <w:proofErr w:type="spellEnd"/>
      <w:r w:rsidR="00313C04">
        <w:rPr>
          <w:bCs/>
        </w:rPr>
        <w:t xml:space="preserve"> </w:t>
      </w:r>
      <w:r>
        <w:rPr>
          <w:bCs/>
        </w:rPr>
        <w:t>-Clerk’s Expenses                      £     31. 32</w:t>
      </w:r>
    </w:p>
    <w:p w14:paraId="32C3B00D" w14:textId="77777777" w:rsidR="00E82B59" w:rsidRDefault="00E82B59" w:rsidP="00E82B59">
      <w:pPr>
        <w:pStyle w:val="ListParagraph"/>
        <w:ind w:left="1080"/>
        <w:rPr>
          <w:bCs/>
        </w:rPr>
      </w:pPr>
    </w:p>
    <w:p w14:paraId="1C8FFBC1" w14:textId="45BFB3E8" w:rsidR="00313C04" w:rsidRPr="008C64C1" w:rsidRDefault="00E82B59" w:rsidP="008C64C1">
      <w:pPr>
        <w:pStyle w:val="ListParagraph"/>
        <w:ind w:left="1080"/>
        <w:rPr>
          <w:bCs/>
        </w:rPr>
      </w:pPr>
      <w:r>
        <w:rPr>
          <w:bCs/>
        </w:rPr>
        <w:t>TOTAL                                                                 £1,407.96</w:t>
      </w:r>
    </w:p>
    <w:p w14:paraId="57FDA547" w14:textId="23653EC1" w:rsidR="00313C04" w:rsidRPr="008C64C1" w:rsidRDefault="00313C04" w:rsidP="008C64C1">
      <w:pPr>
        <w:pStyle w:val="ListParagraph"/>
        <w:numPr>
          <w:ilvl w:val="0"/>
          <w:numId w:val="8"/>
        </w:numPr>
        <w:rPr>
          <w:bCs/>
          <w:u w:val="single"/>
        </w:rPr>
      </w:pPr>
      <w:r w:rsidRPr="00313C04">
        <w:rPr>
          <w:bCs/>
          <w:u w:val="single"/>
        </w:rPr>
        <w:t>Receipts</w:t>
      </w:r>
      <w:r w:rsidR="00E82B59" w:rsidRPr="00313C04">
        <w:rPr>
          <w:bCs/>
          <w:u w:val="single"/>
        </w:rPr>
        <w:t xml:space="preserve">    </w:t>
      </w:r>
    </w:p>
    <w:p w14:paraId="47441ADE" w14:textId="006F6D62" w:rsidR="00313C04" w:rsidRPr="00313C04" w:rsidRDefault="00313C04" w:rsidP="00313C04">
      <w:pPr>
        <w:pStyle w:val="ListParagraph"/>
        <w:ind w:left="1080"/>
        <w:rPr>
          <w:bCs/>
        </w:rPr>
      </w:pPr>
      <w:r w:rsidRPr="00313C04">
        <w:rPr>
          <w:bCs/>
        </w:rPr>
        <w:t>NIL</w:t>
      </w:r>
    </w:p>
    <w:p w14:paraId="479A7EA7" w14:textId="77777777" w:rsidR="00313C04" w:rsidRDefault="00313C04" w:rsidP="00313C04">
      <w:pPr>
        <w:pStyle w:val="ListParagraph"/>
        <w:numPr>
          <w:ilvl w:val="0"/>
          <w:numId w:val="8"/>
        </w:numPr>
        <w:rPr>
          <w:bCs/>
          <w:u w:val="single"/>
        </w:rPr>
      </w:pPr>
      <w:r w:rsidRPr="00313C04">
        <w:rPr>
          <w:bCs/>
          <w:u w:val="single"/>
        </w:rPr>
        <w:t>Financial Report</w:t>
      </w:r>
      <w:r w:rsidR="00D03300" w:rsidRPr="00313C04">
        <w:rPr>
          <w:bCs/>
          <w:u w:val="single"/>
        </w:rPr>
        <w:t xml:space="preserve"> </w:t>
      </w:r>
    </w:p>
    <w:p w14:paraId="62D8407B" w14:textId="2A5A550C" w:rsidR="00B77A44" w:rsidRDefault="00313C04" w:rsidP="00313C04">
      <w:pPr>
        <w:pStyle w:val="ListParagraph"/>
        <w:ind w:left="1080"/>
        <w:rPr>
          <w:bCs/>
        </w:rPr>
      </w:pPr>
      <w:r w:rsidRPr="00313C04">
        <w:rPr>
          <w:bCs/>
        </w:rPr>
        <w:t>Th</w:t>
      </w:r>
      <w:r>
        <w:rPr>
          <w:bCs/>
        </w:rPr>
        <w:t xml:space="preserve">e Clerk/RFO, presented a financial update for the latest </w:t>
      </w:r>
      <w:r w:rsidR="00EA5F56">
        <w:rPr>
          <w:bCs/>
        </w:rPr>
        <w:t>period</w:t>
      </w:r>
      <w:r>
        <w:rPr>
          <w:bCs/>
        </w:rPr>
        <w:t>.</w:t>
      </w:r>
      <w:r w:rsidR="00D03300" w:rsidRPr="00313C04">
        <w:rPr>
          <w:bCs/>
        </w:rPr>
        <w:t xml:space="preserve">  </w:t>
      </w:r>
    </w:p>
    <w:p w14:paraId="12A22DDD" w14:textId="5B842B6F" w:rsidR="00D03300" w:rsidRPr="00B77A44" w:rsidRDefault="00B77A44" w:rsidP="00313C04">
      <w:pPr>
        <w:pStyle w:val="ListParagraph"/>
        <w:ind w:left="1080"/>
        <w:rPr>
          <w:b/>
        </w:rPr>
      </w:pPr>
      <w:r w:rsidRPr="00B77A44">
        <w:rPr>
          <w:b/>
        </w:rPr>
        <w:t>Action: Clerk/RFO</w:t>
      </w:r>
      <w:r w:rsidR="00D03300" w:rsidRPr="00B77A44">
        <w:rPr>
          <w:b/>
        </w:rPr>
        <w:t xml:space="preserve">                   </w:t>
      </w:r>
    </w:p>
    <w:p w14:paraId="5625F5A2" w14:textId="63D4519A" w:rsidR="00B82B9E" w:rsidRDefault="00B82B9E" w:rsidP="00B82B9E">
      <w:pPr>
        <w:pStyle w:val="ListParagraph"/>
        <w:numPr>
          <w:ilvl w:val="0"/>
          <w:numId w:val="1"/>
        </w:numPr>
        <w:rPr>
          <w:b/>
        </w:rPr>
      </w:pPr>
      <w:r>
        <w:rPr>
          <w:b/>
        </w:rPr>
        <w:t>PLANNING</w:t>
      </w:r>
    </w:p>
    <w:p w14:paraId="634B66B2" w14:textId="3A72A749" w:rsidR="00313C04" w:rsidRDefault="00313C04" w:rsidP="00313C04">
      <w:pPr>
        <w:pStyle w:val="ListParagraph"/>
        <w:numPr>
          <w:ilvl w:val="0"/>
          <w:numId w:val="11"/>
        </w:numPr>
        <w:rPr>
          <w:bCs/>
          <w:u w:val="single"/>
        </w:rPr>
      </w:pPr>
      <w:r w:rsidRPr="00313C04">
        <w:rPr>
          <w:bCs/>
          <w:u w:val="single"/>
        </w:rPr>
        <w:t>Applications</w:t>
      </w:r>
    </w:p>
    <w:p w14:paraId="5B887043" w14:textId="7611ECC7" w:rsidR="00313C04" w:rsidRPr="00B87D1A" w:rsidRDefault="00313C04" w:rsidP="00B87D1A">
      <w:pPr>
        <w:ind w:left="1080"/>
        <w:rPr>
          <w:bCs/>
        </w:rPr>
      </w:pPr>
      <w:r w:rsidRPr="00B87D1A">
        <w:rPr>
          <w:bCs/>
        </w:rPr>
        <w:t>Consideration was given to the following applications:</w:t>
      </w:r>
    </w:p>
    <w:p w14:paraId="1397FAC7" w14:textId="494FA1E1" w:rsidR="00B77A44" w:rsidRDefault="00313C04" w:rsidP="00B77A44">
      <w:pPr>
        <w:pStyle w:val="ListParagraph"/>
        <w:ind w:left="1080"/>
      </w:pPr>
      <w:r>
        <w:rPr>
          <w:bCs/>
        </w:rPr>
        <w:t>(</w:t>
      </w:r>
      <w:proofErr w:type="spellStart"/>
      <w:r>
        <w:rPr>
          <w:bCs/>
        </w:rPr>
        <w:t>i</w:t>
      </w:r>
      <w:proofErr w:type="spellEnd"/>
      <w:r>
        <w:rPr>
          <w:bCs/>
        </w:rPr>
        <w:t>)</w:t>
      </w:r>
      <w:r w:rsidR="00B77A44" w:rsidRPr="00B77A44">
        <w:t xml:space="preserve"> </w:t>
      </w:r>
      <w:r w:rsidR="00B77A44">
        <w:t>21/03249/TCA-</w:t>
      </w:r>
      <w:r w:rsidR="00B77A44" w:rsidRPr="007D61B0">
        <w:t xml:space="preserve"> </w:t>
      </w:r>
      <w:r w:rsidR="00B77A44">
        <w:t>EAST COTTINGWITH CONSERVATION AREA - Remove 1 no. Conifer</w:t>
      </w:r>
    </w:p>
    <w:p w14:paraId="487C4FAD" w14:textId="77777777" w:rsidR="00B77A44" w:rsidRDefault="00B77A44" w:rsidP="00B77A44">
      <w:pPr>
        <w:pStyle w:val="ListParagraph"/>
        <w:ind w:left="1080"/>
      </w:pPr>
      <w:r>
        <w:t>hedge (T1) due to the hedge being overgrown and is blocking the driveway;</w:t>
      </w:r>
    </w:p>
    <w:p w14:paraId="64098034" w14:textId="77777777" w:rsidR="00B77A44" w:rsidRDefault="00B77A44" w:rsidP="00B77A44">
      <w:pPr>
        <w:pStyle w:val="ListParagraph"/>
        <w:ind w:left="1080"/>
      </w:pPr>
      <w:r>
        <w:t>Remove 2 no. Apple trees (T2 &amp; T3) due to the trees being overgrown with ivy</w:t>
      </w:r>
    </w:p>
    <w:p w14:paraId="5B883B5B" w14:textId="77777777" w:rsidR="00B77A44" w:rsidRDefault="00B77A44" w:rsidP="00B77A44">
      <w:pPr>
        <w:pStyle w:val="ListParagraph"/>
        <w:ind w:left="1080"/>
      </w:pPr>
      <w:r>
        <w:t>and obstructing powerlines; Remove 1 no. Conifer tree (T4) and 1 no. Sycamore</w:t>
      </w:r>
    </w:p>
    <w:p w14:paraId="145A048D" w14:textId="77777777" w:rsidR="00B77A44" w:rsidRDefault="00B77A44" w:rsidP="00B77A44">
      <w:pPr>
        <w:pStyle w:val="ListParagraph"/>
        <w:ind w:left="1080"/>
      </w:pPr>
      <w:r>
        <w:t>tree (T5) due to the trees growing into BT line and pushing against shed;</w:t>
      </w:r>
    </w:p>
    <w:p w14:paraId="5C6D5DAD" w14:textId="77777777" w:rsidR="00B77A44" w:rsidRDefault="00B77A44" w:rsidP="00B77A44">
      <w:pPr>
        <w:pStyle w:val="ListParagraph"/>
        <w:ind w:left="1080"/>
      </w:pPr>
      <w:r>
        <w:t>Remove 1 no. Sycamore tree (T6) due to the tree growing into BT line and</w:t>
      </w:r>
    </w:p>
    <w:p w14:paraId="6AAFA87C" w14:textId="77777777" w:rsidR="00B77A44" w:rsidRDefault="00B77A44" w:rsidP="00B77A44">
      <w:pPr>
        <w:pStyle w:val="ListParagraph"/>
        <w:ind w:left="1080"/>
      </w:pPr>
      <w:r>
        <w:t>blocking neighbour's light; Remove 1 no. Holly tree (T7) and 1 no. Damson tree</w:t>
      </w:r>
    </w:p>
    <w:p w14:paraId="6FDF99CD" w14:textId="77777777" w:rsidR="00B77A44" w:rsidRDefault="00B77A44" w:rsidP="00B77A44">
      <w:pPr>
        <w:pStyle w:val="ListParagraph"/>
        <w:ind w:left="1080"/>
      </w:pPr>
      <w:r>
        <w:t>(T10) due to the trees blocking neighbour's light and is pushing against their</w:t>
      </w:r>
    </w:p>
    <w:p w14:paraId="701C37DE" w14:textId="77777777" w:rsidR="00B77A44" w:rsidRDefault="00B77A44" w:rsidP="00B77A44">
      <w:pPr>
        <w:pStyle w:val="ListParagraph"/>
        <w:ind w:left="1080"/>
      </w:pPr>
      <w:r>
        <w:t>property; Remove 1 no. Apple tree (T8) due to the tree being old and not</w:t>
      </w:r>
    </w:p>
    <w:p w14:paraId="05983D28" w14:textId="77777777" w:rsidR="00B77A44" w:rsidRDefault="00B77A44" w:rsidP="00B77A44">
      <w:pPr>
        <w:pStyle w:val="ListParagraph"/>
        <w:ind w:left="1080"/>
      </w:pPr>
      <w:r>
        <w:t>producing good fruit; Crown reduce 1 no. Holly tree (T9) by 1 metre due to the</w:t>
      </w:r>
    </w:p>
    <w:p w14:paraId="3C6EE499" w14:textId="77777777" w:rsidR="00B77A44" w:rsidRDefault="00B77A44" w:rsidP="00B77A44">
      <w:pPr>
        <w:pStyle w:val="ListParagraph"/>
        <w:ind w:left="1080"/>
      </w:pPr>
      <w:r>
        <w:t>tree being overgrown; Remove 1 no. Elder tree/bush (T11) due to the tree</w:t>
      </w:r>
    </w:p>
    <w:p w14:paraId="05449CD9" w14:textId="77777777" w:rsidR="00B77A44" w:rsidRDefault="00B77A44" w:rsidP="00B77A44">
      <w:pPr>
        <w:pStyle w:val="ListParagraph"/>
        <w:ind w:left="1080"/>
      </w:pPr>
      <w:r>
        <w:t>growing into shed and blocking light for neighbours; Crown reduce 1 no. Cherry</w:t>
      </w:r>
    </w:p>
    <w:p w14:paraId="3441ED73" w14:textId="77777777" w:rsidR="00B77A44" w:rsidRDefault="00B77A44" w:rsidP="00B77A44">
      <w:pPr>
        <w:pStyle w:val="ListParagraph"/>
        <w:ind w:left="1080"/>
      </w:pPr>
      <w:r>
        <w:t>tree (T12) by 1 metre due to the tree pushing against neighbour's garage roof and</w:t>
      </w:r>
    </w:p>
    <w:p w14:paraId="603F2C97" w14:textId="0F021F5D" w:rsidR="00B77A44" w:rsidRDefault="00B77A44" w:rsidP="00B77A44">
      <w:pPr>
        <w:pStyle w:val="ListParagraph"/>
        <w:ind w:left="1080"/>
      </w:pPr>
      <w:r>
        <w:t xml:space="preserve">blocking light: 1 </w:t>
      </w:r>
      <w:proofErr w:type="spellStart"/>
      <w:r>
        <w:t>Hagg</w:t>
      </w:r>
      <w:proofErr w:type="spellEnd"/>
      <w:r>
        <w:t xml:space="preserve"> Lane, East Cottingwith YO42 4TP</w:t>
      </w:r>
    </w:p>
    <w:p w14:paraId="5F79F878" w14:textId="2AE57381" w:rsidR="00B77A44" w:rsidRPr="0062182B" w:rsidRDefault="00B77A44" w:rsidP="00B77A44">
      <w:pPr>
        <w:pStyle w:val="ListParagraph"/>
        <w:ind w:left="1080"/>
      </w:pPr>
      <w:r w:rsidRPr="00B77A44">
        <w:rPr>
          <w:b/>
          <w:bCs/>
        </w:rPr>
        <w:t xml:space="preserve">Resolved </w:t>
      </w:r>
      <w:r>
        <w:rPr>
          <w:b/>
          <w:bCs/>
        </w:rPr>
        <w:t>–</w:t>
      </w:r>
      <w:r w:rsidR="0062182B">
        <w:rPr>
          <w:b/>
          <w:bCs/>
        </w:rPr>
        <w:t xml:space="preserve"> </w:t>
      </w:r>
      <w:r w:rsidR="0062182B">
        <w:t xml:space="preserve">the parish council feels it increasingly difficult to make sound judgment </w:t>
      </w:r>
      <w:r w:rsidR="00A04E43">
        <w:t>about</w:t>
      </w:r>
      <w:r w:rsidR="0062182B">
        <w:t xml:space="preserve"> tree works of this</w:t>
      </w:r>
      <w:r w:rsidR="00A04E43">
        <w:t xml:space="preserve"> nature without the benefit of the expert knowledge of ERYC’s Trees Officer. Therefore, it is a matter for that officer to determine whether this work is considered to be appropriate.</w:t>
      </w:r>
    </w:p>
    <w:p w14:paraId="0B8D2EEC" w14:textId="136942A7" w:rsidR="00E10496" w:rsidRPr="00E10496" w:rsidRDefault="00B77A44" w:rsidP="00E10496">
      <w:pPr>
        <w:pStyle w:val="ListParagraph"/>
        <w:ind w:left="1080"/>
        <w:rPr>
          <w:b/>
          <w:bCs/>
        </w:rPr>
      </w:pPr>
      <w:r>
        <w:rPr>
          <w:b/>
          <w:bCs/>
        </w:rPr>
        <w:t>Action: Clerk</w:t>
      </w:r>
    </w:p>
    <w:p w14:paraId="062734E9" w14:textId="77777777" w:rsidR="00E10496" w:rsidRDefault="00E10496" w:rsidP="00E10496">
      <w:pPr>
        <w:pStyle w:val="ListParagraph"/>
        <w:rPr>
          <w:bCs/>
        </w:rPr>
      </w:pPr>
      <w:r>
        <w:t xml:space="preserve">       (ii)</w:t>
      </w:r>
      <w:r>
        <w:rPr>
          <w:bCs/>
        </w:rPr>
        <w:t xml:space="preserve">231/02070/PLF- </w:t>
      </w:r>
      <w:r w:rsidRPr="00587CA1">
        <w:rPr>
          <w:bCs/>
        </w:rPr>
        <w:t xml:space="preserve">Erection of a single storey extension to rear following demolition </w:t>
      </w:r>
    </w:p>
    <w:p w14:paraId="18B5F337" w14:textId="1DE94AC8" w:rsidR="00E10496" w:rsidRDefault="00E10496" w:rsidP="00E10496">
      <w:pPr>
        <w:pStyle w:val="ListParagraph"/>
        <w:rPr>
          <w:bCs/>
        </w:rPr>
      </w:pPr>
      <w:r>
        <w:rPr>
          <w:bCs/>
        </w:rPr>
        <w:t xml:space="preserve">       </w:t>
      </w:r>
      <w:r w:rsidRPr="00587CA1">
        <w:rPr>
          <w:bCs/>
        </w:rPr>
        <w:t>of existing</w:t>
      </w:r>
      <w:r>
        <w:rPr>
          <w:bCs/>
        </w:rPr>
        <w:t xml:space="preserve"> </w:t>
      </w:r>
      <w:r w:rsidRPr="00587CA1">
        <w:rPr>
          <w:bCs/>
        </w:rPr>
        <w:t xml:space="preserve">conservatory: </w:t>
      </w:r>
      <w:proofErr w:type="spellStart"/>
      <w:r w:rsidRPr="00587CA1">
        <w:rPr>
          <w:bCs/>
        </w:rPr>
        <w:t>Parnall</w:t>
      </w:r>
      <w:proofErr w:type="spellEnd"/>
      <w:r w:rsidRPr="00587CA1">
        <w:rPr>
          <w:bCs/>
        </w:rPr>
        <w:t xml:space="preserve"> House</w:t>
      </w:r>
      <w:r>
        <w:rPr>
          <w:bCs/>
        </w:rPr>
        <w:t>,</w:t>
      </w:r>
      <w:r w:rsidRPr="00587CA1">
        <w:rPr>
          <w:bCs/>
        </w:rPr>
        <w:t xml:space="preserve"> Middleton Farm</w:t>
      </w:r>
      <w:r>
        <w:rPr>
          <w:bCs/>
        </w:rPr>
        <w:t>,</w:t>
      </w:r>
      <w:r w:rsidRPr="00587CA1">
        <w:rPr>
          <w:bCs/>
        </w:rPr>
        <w:t xml:space="preserve"> Main Stree</w:t>
      </w:r>
      <w:r>
        <w:rPr>
          <w:bCs/>
        </w:rPr>
        <w:t>t,</w:t>
      </w:r>
    </w:p>
    <w:p w14:paraId="362FD51C" w14:textId="62A0126A" w:rsidR="005F64E8" w:rsidRDefault="00E10496" w:rsidP="005F64E8">
      <w:pPr>
        <w:pStyle w:val="ListParagraph"/>
        <w:rPr>
          <w:bCs/>
        </w:rPr>
      </w:pPr>
      <w:r>
        <w:rPr>
          <w:bCs/>
        </w:rPr>
        <w:t xml:space="preserve">       E</w:t>
      </w:r>
      <w:r w:rsidRPr="00E10496">
        <w:rPr>
          <w:bCs/>
        </w:rPr>
        <w:t>ast</w:t>
      </w:r>
      <w:r>
        <w:rPr>
          <w:bCs/>
        </w:rPr>
        <w:t xml:space="preserve"> </w:t>
      </w:r>
      <w:r w:rsidRPr="00E10496">
        <w:rPr>
          <w:bCs/>
        </w:rPr>
        <w:t>Cotting</w:t>
      </w:r>
      <w:r>
        <w:rPr>
          <w:bCs/>
        </w:rPr>
        <w:t>with YO42 4T</w:t>
      </w:r>
      <w:r w:rsidR="005F64E8">
        <w:rPr>
          <w:bCs/>
        </w:rPr>
        <w:t xml:space="preserve">N </w:t>
      </w:r>
    </w:p>
    <w:p w14:paraId="31EF6931" w14:textId="42DD440B" w:rsidR="005F64E8" w:rsidRDefault="005F64E8" w:rsidP="005F64E8">
      <w:pPr>
        <w:pStyle w:val="ListParagraph"/>
        <w:ind w:left="1080"/>
        <w:rPr>
          <w:b/>
        </w:rPr>
      </w:pPr>
      <w:r w:rsidRPr="005F64E8">
        <w:rPr>
          <w:b/>
        </w:rPr>
        <w:t xml:space="preserve">Resolved </w:t>
      </w:r>
      <w:r>
        <w:rPr>
          <w:b/>
        </w:rPr>
        <w:t>–</w:t>
      </w:r>
      <w:r w:rsidR="008C64C1">
        <w:rPr>
          <w:b/>
        </w:rPr>
        <w:t xml:space="preserve"> </w:t>
      </w:r>
      <w:r w:rsidR="008C64C1" w:rsidRPr="008C64C1">
        <w:rPr>
          <w:bCs/>
        </w:rPr>
        <w:t>that there</w:t>
      </w:r>
      <w:r w:rsidR="008C64C1">
        <w:rPr>
          <w:bCs/>
        </w:rPr>
        <w:t xml:space="preserve"> be no objection to the proposed work.</w:t>
      </w:r>
    </w:p>
    <w:p w14:paraId="396922BE" w14:textId="45BB5990" w:rsidR="005F64E8" w:rsidRPr="005F64E8" w:rsidRDefault="005F64E8" w:rsidP="005F64E8">
      <w:pPr>
        <w:pStyle w:val="ListParagraph"/>
        <w:ind w:left="1080"/>
        <w:rPr>
          <w:b/>
        </w:rPr>
      </w:pPr>
      <w:r>
        <w:rPr>
          <w:b/>
        </w:rPr>
        <w:t>Action: Clerk</w:t>
      </w:r>
    </w:p>
    <w:p w14:paraId="427FBB17" w14:textId="7CF436A1" w:rsidR="00E10496" w:rsidRDefault="00E10496" w:rsidP="00E10496">
      <w:pPr>
        <w:pStyle w:val="ListParagraph"/>
        <w:numPr>
          <w:ilvl w:val="0"/>
          <w:numId w:val="11"/>
        </w:numPr>
        <w:rPr>
          <w:bCs/>
          <w:u w:val="single"/>
        </w:rPr>
      </w:pPr>
      <w:r w:rsidRPr="00E10496">
        <w:rPr>
          <w:bCs/>
          <w:u w:val="single"/>
        </w:rPr>
        <w:t>Permissions</w:t>
      </w:r>
    </w:p>
    <w:p w14:paraId="41EC028A" w14:textId="4337FBBE" w:rsidR="00E10496" w:rsidRPr="00B87D1A" w:rsidRDefault="00E10496" w:rsidP="00B87D1A">
      <w:pPr>
        <w:ind w:left="1080"/>
        <w:rPr>
          <w:bCs/>
        </w:rPr>
      </w:pPr>
      <w:r w:rsidRPr="00B87D1A">
        <w:rPr>
          <w:bCs/>
        </w:rPr>
        <w:t>The following permissions were noted:</w:t>
      </w:r>
    </w:p>
    <w:p w14:paraId="7A6971ED" w14:textId="47FE50E9" w:rsidR="00B87D1A" w:rsidRDefault="00B87D1A" w:rsidP="00B87D1A">
      <w:pPr>
        <w:pStyle w:val="ListParagraph"/>
        <w:ind w:left="1080"/>
      </w:pPr>
      <w:r>
        <w:t>(</w:t>
      </w:r>
      <w:proofErr w:type="spellStart"/>
      <w:r>
        <w:t>i</w:t>
      </w:r>
      <w:proofErr w:type="spellEnd"/>
      <w:r>
        <w:t xml:space="preserve">)21/00756/PLF-Erection of single storey extension to side and rear to create garage and annexe following demolition of existing garage: Hollyhock House, </w:t>
      </w:r>
      <w:proofErr w:type="spellStart"/>
      <w:r>
        <w:t>Langrickgate</w:t>
      </w:r>
      <w:proofErr w:type="spellEnd"/>
      <w:r>
        <w:t xml:space="preserve"> Lane, East Cottingwith YO42 4</w:t>
      </w:r>
      <w:r>
        <w:rPr>
          <w:vertAlign w:val="superscript"/>
        </w:rPr>
        <w:t xml:space="preserve"> </w:t>
      </w:r>
      <w:r>
        <w:t>TH</w:t>
      </w:r>
    </w:p>
    <w:p w14:paraId="3A447880" w14:textId="77777777" w:rsidR="00B87D1A" w:rsidRDefault="00B87D1A" w:rsidP="00B87D1A">
      <w:pPr>
        <w:pStyle w:val="ListParagraph"/>
        <w:ind w:left="1080"/>
      </w:pPr>
      <w:r>
        <w:lastRenderedPageBreak/>
        <w:t>(ii)21/0800/PLF-Installation of replacement ramp/stepped access to main entrance, with external alterations to front and rear: East Cottingwith Village Hall Committee</w:t>
      </w:r>
    </w:p>
    <w:p w14:paraId="6FCF9373" w14:textId="77777777" w:rsidR="00B87D1A" w:rsidRDefault="00B87D1A" w:rsidP="00B87D1A">
      <w:pPr>
        <w:pStyle w:val="ListParagraph"/>
        <w:ind w:left="1080"/>
      </w:pPr>
      <w:r>
        <w:t>(iii) 21/01376/TCA- EAST COTTINGWITH CONSERVATION AREA – Pollard 2 no. Leylandii trees (T2 &amp; T3) to 1.8 metre pole due to recent exposure from removal of neighbouring trees (hedge) and wounds in the stem which could be a potential point of failure in the future: Rose Garth, Main Street, East Cottingwith YO42 4TN</w:t>
      </w:r>
    </w:p>
    <w:p w14:paraId="28B57745" w14:textId="2923B162" w:rsidR="00313C04" w:rsidRPr="00B87D1A" w:rsidRDefault="00B87D1A" w:rsidP="00B87D1A">
      <w:pPr>
        <w:pStyle w:val="ListParagraph"/>
        <w:ind w:left="1080"/>
      </w:pPr>
      <w:r>
        <w:t xml:space="preserve">(iv) 21/01906/TCA- EAST COTTINGWITH CONSERVATION AREA – Remove 5 No. fruit trees due to the trees being diseased and bear little or no fruit, some of which are leaning and in a state of collapse; Crown reduce 1 No. mixed species hedge to 2 metres in height due to the hedge leaning into the garden and becoming uprooted: Harvest Grange, </w:t>
      </w:r>
      <w:proofErr w:type="spellStart"/>
      <w:r>
        <w:t>Langrickgate</w:t>
      </w:r>
      <w:proofErr w:type="spellEnd"/>
      <w:r>
        <w:t xml:space="preserve"> Lane, East Cottingwith YO42 4 TH</w:t>
      </w:r>
    </w:p>
    <w:p w14:paraId="41050C6D" w14:textId="0272D35D" w:rsidR="00B82B9E" w:rsidRDefault="00B82B9E" w:rsidP="00B82B9E">
      <w:pPr>
        <w:pStyle w:val="ListParagraph"/>
        <w:numPr>
          <w:ilvl w:val="0"/>
          <w:numId w:val="1"/>
        </w:numPr>
        <w:rPr>
          <w:b/>
        </w:rPr>
      </w:pPr>
      <w:r>
        <w:rPr>
          <w:b/>
        </w:rPr>
        <w:t>CORRESPONDENCE</w:t>
      </w:r>
    </w:p>
    <w:p w14:paraId="0A234CAA" w14:textId="1F38B85F" w:rsidR="00B87D1A" w:rsidRPr="00B87D1A" w:rsidRDefault="00B87D1A" w:rsidP="00B87D1A">
      <w:pPr>
        <w:pStyle w:val="ListParagraph"/>
        <w:rPr>
          <w:bCs/>
        </w:rPr>
      </w:pPr>
      <w:r w:rsidRPr="00B87D1A">
        <w:rPr>
          <w:bCs/>
        </w:rPr>
        <w:t xml:space="preserve">A list </w:t>
      </w:r>
      <w:r>
        <w:rPr>
          <w:bCs/>
        </w:rPr>
        <w:t>of correspondence</w:t>
      </w:r>
      <w:r w:rsidR="007954BB">
        <w:rPr>
          <w:bCs/>
        </w:rPr>
        <w:t>,</w:t>
      </w:r>
      <w:r>
        <w:rPr>
          <w:bCs/>
        </w:rPr>
        <w:t xml:space="preserve"> received since the last Ordinary Meeting</w:t>
      </w:r>
      <w:r w:rsidR="007954BB">
        <w:rPr>
          <w:bCs/>
        </w:rPr>
        <w:t>,</w:t>
      </w:r>
      <w:r>
        <w:rPr>
          <w:bCs/>
        </w:rPr>
        <w:t xml:space="preserve"> was noted.</w:t>
      </w:r>
    </w:p>
    <w:p w14:paraId="544FDE2B" w14:textId="162008DF" w:rsidR="00B82B9E" w:rsidRDefault="00B82B9E" w:rsidP="00B82B9E">
      <w:pPr>
        <w:pStyle w:val="ListParagraph"/>
        <w:numPr>
          <w:ilvl w:val="0"/>
          <w:numId w:val="1"/>
        </w:numPr>
        <w:rPr>
          <w:b/>
        </w:rPr>
      </w:pPr>
      <w:r>
        <w:rPr>
          <w:b/>
        </w:rPr>
        <w:t>MEMBER’S REPORTS</w:t>
      </w:r>
    </w:p>
    <w:p w14:paraId="6D547E80" w14:textId="0FBCD79B" w:rsidR="008C64C1" w:rsidRDefault="008C64C1" w:rsidP="008C64C1">
      <w:pPr>
        <w:pStyle w:val="ListParagraph"/>
        <w:rPr>
          <w:bCs/>
        </w:rPr>
      </w:pPr>
      <w:r w:rsidRPr="008C64C1">
        <w:rPr>
          <w:bCs/>
        </w:rPr>
        <w:t xml:space="preserve">Councillor </w:t>
      </w:r>
      <w:proofErr w:type="spellStart"/>
      <w:r>
        <w:rPr>
          <w:bCs/>
        </w:rPr>
        <w:t>Shervington</w:t>
      </w:r>
      <w:proofErr w:type="spellEnd"/>
      <w:r>
        <w:rPr>
          <w:bCs/>
        </w:rPr>
        <w:t xml:space="preserve"> indicated that he would contact ERYC again about cutting-back the grass near to th</w:t>
      </w:r>
      <w:r w:rsidR="00C75D2E">
        <w:rPr>
          <w:bCs/>
        </w:rPr>
        <w:t>ose</w:t>
      </w:r>
      <w:r>
        <w:rPr>
          <w:bCs/>
        </w:rPr>
        <w:t xml:space="preserve"> road junctions, where visibility was being compromised. Depending on the weather, he hoped to commence cutting the verges for hay-making during the following week.</w:t>
      </w:r>
    </w:p>
    <w:p w14:paraId="10E68399" w14:textId="2081D946" w:rsidR="008C64C1" w:rsidRPr="00C75D2E" w:rsidRDefault="00C75D2E" w:rsidP="00C75D2E">
      <w:pPr>
        <w:pStyle w:val="ListParagraph"/>
        <w:rPr>
          <w:b/>
        </w:rPr>
      </w:pPr>
      <w:r w:rsidRPr="00C75D2E">
        <w:rPr>
          <w:b/>
        </w:rPr>
        <w:t xml:space="preserve">Action: Councillor </w:t>
      </w:r>
      <w:proofErr w:type="spellStart"/>
      <w:r w:rsidRPr="00C75D2E">
        <w:rPr>
          <w:b/>
        </w:rPr>
        <w:t>Shervington</w:t>
      </w:r>
      <w:proofErr w:type="spellEnd"/>
    </w:p>
    <w:p w14:paraId="72582EF3" w14:textId="2D4BE2D2" w:rsidR="008C64C1" w:rsidRDefault="008C64C1" w:rsidP="008C64C1">
      <w:pPr>
        <w:pStyle w:val="ListParagraph"/>
        <w:rPr>
          <w:bCs/>
        </w:rPr>
      </w:pPr>
      <w:r>
        <w:rPr>
          <w:bCs/>
        </w:rPr>
        <w:t xml:space="preserve">The Vice-Chairman informed the meeting </w:t>
      </w:r>
      <w:r w:rsidR="00C75D2E">
        <w:rPr>
          <w:bCs/>
        </w:rPr>
        <w:t>that, following the successful grant application and planning permission, it was hoped to commence building work on the village hall during September and the latter part of the year. As a consequence, the hall would not be available for meetings of the parish council during th</w:t>
      </w:r>
      <w:r w:rsidR="00EC3B05">
        <w:rPr>
          <w:bCs/>
        </w:rPr>
        <w:t>at</w:t>
      </w:r>
      <w:r w:rsidR="00C75D2E">
        <w:rPr>
          <w:bCs/>
        </w:rPr>
        <w:t xml:space="preserve"> period. </w:t>
      </w:r>
    </w:p>
    <w:p w14:paraId="4426BF1A" w14:textId="5F49FBF3" w:rsidR="008C64C1" w:rsidRDefault="00C75D2E" w:rsidP="008C64C1">
      <w:pPr>
        <w:pStyle w:val="ListParagraph"/>
        <w:rPr>
          <w:bCs/>
        </w:rPr>
      </w:pPr>
      <w:r>
        <w:rPr>
          <w:bCs/>
        </w:rPr>
        <w:t>Councillor Ashton suggested that</w:t>
      </w:r>
      <w:r w:rsidR="0062182B">
        <w:rPr>
          <w:bCs/>
        </w:rPr>
        <w:t>,</w:t>
      </w:r>
      <w:r>
        <w:rPr>
          <w:bCs/>
        </w:rPr>
        <w:t xml:space="preserve"> given greater use of the church building was proposed, the Council should consider meeting there instead. This was agreed.</w:t>
      </w:r>
    </w:p>
    <w:p w14:paraId="66011865" w14:textId="03A7976D" w:rsidR="008C64C1" w:rsidRPr="00C75D2E" w:rsidRDefault="00C75D2E" w:rsidP="00C75D2E">
      <w:pPr>
        <w:pStyle w:val="ListParagraph"/>
        <w:rPr>
          <w:b/>
        </w:rPr>
      </w:pPr>
      <w:r w:rsidRPr="00C75D2E">
        <w:rPr>
          <w:b/>
        </w:rPr>
        <w:t>Action: Councillor Ashton/Clerk</w:t>
      </w:r>
    </w:p>
    <w:p w14:paraId="174F920D" w14:textId="610FA041" w:rsidR="00B82B9E" w:rsidRDefault="00B82B9E" w:rsidP="00B82B9E">
      <w:pPr>
        <w:pStyle w:val="ListParagraph"/>
        <w:numPr>
          <w:ilvl w:val="0"/>
          <w:numId w:val="1"/>
        </w:numPr>
        <w:rPr>
          <w:b/>
        </w:rPr>
      </w:pPr>
      <w:r>
        <w:rPr>
          <w:b/>
        </w:rPr>
        <w:t>DATE OF NEXT MEETING</w:t>
      </w:r>
    </w:p>
    <w:p w14:paraId="2F83C517" w14:textId="593B2383" w:rsidR="00B82B9E" w:rsidRDefault="00B82B9E" w:rsidP="00B82B9E">
      <w:pPr>
        <w:pStyle w:val="ListParagraph"/>
        <w:rPr>
          <w:bCs/>
        </w:rPr>
      </w:pPr>
      <w:r>
        <w:rPr>
          <w:bCs/>
        </w:rPr>
        <w:t>8pm, Thursday 9</w:t>
      </w:r>
      <w:r w:rsidRPr="00B82B9E">
        <w:rPr>
          <w:bCs/>
          <w:vertAlign w:val="superscript"/>
        </w:rPr>
        <w:t>th</w:t>
      </w:r>
      <w:r>
        <w:rPr>
          <w:bCs/>
        </w:rPr>
        <w:t xml:space="preserve"> September 2021</w:t>
      </w:r>
    </w:p>
    <w:p w14:paraId="4CCE2DA2" w14:textId="1CB97FEA" w:rsidR="00B82B9E" w:rsidRDefault="00B82B9E" w:rsidP="00B82B9E">
      <w:pPr>
        <w:pStyle w:val="ListParagraph"/>
        <w:rPr>
          <w:bCs/>
        </w:rPr>
      </w:pPr>
    </w:p>
    <w:p w14:paraId="136CE23E" w14:textId="401F9190" w:rsidR="00B82B9E" w:rsidRDefault="00B82B9E" w:rsidP="00B82B9E">
      <w:pPr>
        <w:pStyle w:val="ListParagraph"/>
        <w:rPr>
          <w:bCs/>
        </w:rPr>
      </w:pPr>
      <w:r>
        <w:rPr>
          <w:bCs/>
        </w:rPr>
        <w:t>There being no further business, the meeting closed a</w:t>
      </w:r>
      <w:r w:rsidR="008C64C1">
        <w:rPr>
          <w:bCs/>
        </w:rPr>
        <w:t>t 9.30pm.</w:t>
      </w:r>
    </w:p>
    <w:p w14:paraId="3532073F" w14:textId="5B4CC012" w:rsidR="00B82B9E" w:rsidRDefault="00B82B9E" w:rsidP="00B82B9E">
      <w:pPr>
        <w:pStyle w:val="ListParagraph"/>
        <w:rPr>
          <w:bCs/>
        </w:rPr>
      </w:pPr>
    </w:p>
    <w:p w14:paraId="2A71579E" w14:textId="77777777" w:rsidR="00B82B9E" w:rsidRPr="00B82B9E" w:rsidRDefault="00B82B9E" w:rsidP="00B82B9E">
      <w:pPr>
        <w:pStyle w:val="ListParagraph"/>
        <w:rPr>
          <w:bCs/>
        </w:rPr>
      </w:pPr>
    </w:p>
    <w:p w14:paraId="1BB10A5D" w14:textId="78C0A31B" w:rsidR="00B82B9E" w:rsidRPr="00B82B9E" w:rsidRDefault="00B82B9E" w:rsidP="00B82B9E">
      <w:pPr>
        <w:pStyle w:val="ListParagraph"/>
        <w:ind w:left="1080"/>
        <w:rPr>
          <w:bCs/>
        </w:rPr>
      </w:pPr>
    </w:p>
    <w:p w14:paraId="37DA56CD" w14:textId="5DE81ABD" w:rsidR="00B82B9E" w:rsidRPr="00B82B9E" w:rsidRDefault="00B82B9E" w:rsidP="00B82B9E">
      <w:pPr>
        <w:rPr>
          <w:bCs/>
        </w:rPr>
      </w:pPr>
    </w:p>
    <w:p w14:paraId="7F93E42A" w14:textId="77777777" w:rsidR="00DC44BB" w:rsidRDefault="00DC44BB"/>
    <w:sectPr w:rsidR="00DC44B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83E9B" w14:textId="77777777" w:rsidR="0014036A" w:rsidRDefault="0014036A" w:rsidP="00737C14">
      <w:r>
        <w:separator/>
      </w:r>
    </w:p>
  </w:endnote>
  <w:endnote w:type="continuationSeparator" w:id="0">
    <w:p w14:paraId="523A03A2" w14:textId="77777777" w:rsidR="0014036A" w:rsidRDefault="0014036A" w:rsidP="0073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46596581"/>
      <w:docPartObj>
        <w:docPartGallery w:val="Page Numbers (Bottom of Page)"/>
        <w:docPartUnique/>
      </w:docPartObj>
    </w:sdtPr>
    <w:sdtEndPr>
      <w:rPr>
        <w:rStyle w:val="PageNumber"/>
      </w:rPr>
    </w:sdtEndPr>
    <w:sdtContent>
      <w:p w14:paraId="7714BFFD" w14:textId="5B5CF182" w:rsidR="00737C14" w:rsidRDefault="0014036A" w:rsidP="00D508BD">
        <w:pPr>
          <w:pStyle w:val="Footer"/>
          <w:framePr w:wrap="none" w:vAnchor="text" w:hAnchor="margin" w:xAlign="center" w:y="1"/>
          <w:rPr>
            <w:rStyle w:val="PageNumber"/>
          </w:rPr>
        </w:pPr>
      </w:p>
    </w:sdtContent>
  </w:sdt>
  <w:p w14:paraId="2F5BFD64" w14:textId="77777777" w:rsidR="00737C14" w:rsidRDefault="00737C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4477695"/>
      <w:docPartObj>
        <w:docPartGallery w:val="Page Numbers (Bottom of Page)"/>
        <w:docPartUnique/>
      </w:docPartObj>
    </w:sdtPr>
    <w:sdtEndPr>
      <w:rPr>
        <w:rStyle w:val="PageNumber"/>
      </w:rPr>
    </w:sdtEndPr>
    <w:sdtContent>
      <w:p w14:paraId="60E9763C" w14:textId="1C7C5D28" w:rsidR="00737C14" w:rsidRDefault="00737C14" w:rsidP="00D508BD">
        <w:pPr>
          <w:pStyle w:val="Footer"/>
          <w:framePr w:wrap="none" w:vAnchor="text" w:hAnchor="margin" w:xAlign="center" w:y="1"/>
          <w:rPr>
            <w:rStyle w:val="PageNumber"/>
          </w:rPr>
        </w:pPr>
        <w:r>
          <w:rPr>
            <w:rStyle w:val="PageNumber"/>
            <w:noProof/>
          </w:rPr>
          <w:t>1</w:t>
        </w:r>
      </w:p>
    </w:sdtContent>
  </w:sdt>
  <w:p w14:paraId="3D7C3426" w14:textId="77777777" w:rsidR="00737C14" w:rsidRDefault="00737C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F54B8" w14:textId="77777777" w:rsidR="00503FCA" w:rsidRDefault="00503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EF8FE" w14:textId="77777777" w:rsidR="0014036A" w:rsidRDefault="0014036A" w:rsidP="00737C14">
      <w:r>
        <w:separator/>
      </w:r>
    </w:p>
  </w:footnote>
  <w:footnote w:type="continuationSeparator" w:id="0">
    <w:p w14:paraId="34275841" w14:textId="77777777" w:rsidR="0014036A" w:rsidRDefault="0014036A" w:rsidP="00737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735CB" w14:textId="739E182E" w:rsidR="00503FCA" w:rsidRDefault="00503F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33015" w14:textId="131295F3" w:rsidR="00503FCA" w:rsidRDefault="00503F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A7C59" w14:textId="2BC9B128" w:rsidR="00503FCA" w:rsidRDefault="00503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713"/>
    <w:multiLevelType w:val="hybridMultilevel"/>
    <w:tmpl w:val="E4B8FEC6"/>
    <w:lvl w:ilvl="0" w:tplc="B996216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58A2B3E"/>
    <w:multiLevelType w:val="hybridMultilevel"/>
    <w:tmpl w:val="E5A8DAD8"/>
    <w:lvl w:ilvl="0" w:tplc="FFAE5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6EE6B34"/>
    <w:multiLevelType w:val="hybridMultilevel"/>
    <w:tmpl w:val="68AC0D6C"/>
    <w:lvl w:ilvl="0" w:tplc="320C6372">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
    <w:nsid w:val="25252E54"/>
    <w:multiLevelType w:val="hybridMultilevel"/>
    <w:tmpl w:val="9A901AF6"/>
    <w:lvl w:ilvl="0" w:tplc="175EE0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B0F1DBB"/>
    <w:multiLevelType w:val="hybridMultilevel"/>
    <w:tmpl w:val="3710F300"/>
    <w:lvl w:ilvl="0" w:tplc="9EA462F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EBC1AA9"/>
    <w:multiLevelType w:val="hybridMultilevel"/>
    <w:tmpl w:val="9FD2EC90"/>
    <w:lvl w:ilvl="0" w:tplc="26947994">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37357B9"/>
    <w:multiLevelType w:val="hybridMultilevel"/>
    <w:tmpl w:val="241A5B94"/>
    <w:lvl w:ilvl="0" w:tplc="0B10E6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9951C4E"/>
    <w:multiLevelType w:val="hybridMultilevel"/>
    <w:tmpl w:val="675831CE"/>
    <w:lvl w:ilvl="0" w:tplc="95961E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EB6047"/>
    <w:multiLevelType w:val="hybridMultilevel"/>
    <w:tmpl w:val="29EE16DE"/>
    <w:lvl w:ilvl="0" w:tplc="F1F03B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ED6512E"/>
    <w:multiLevelType w:val="hybridMultilevel"/>
    <w:tmpl w:val="167ABF12"/>
    <w:lvl w:ilvl="0" w:tplc="F2EABB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
  </w:num>
  <w:num w:numId="3">
    <w:abstractNumId w:val="2"/>
  </w:num>
  <w:num w:numId="4">
    <w:abstractNumId w:val="10"/>
  </w:num>
  <w:num w:numId="5">
    <w:abstractNumId w:val="3"/>
  </w:num>
  <w:num w:numId="6">
    <w:abstractNumId w:val="0"/>
  </w:num>
  <w:num w:numId="7">
    <w:abstractNumId w:val="7"/>
  </w:num>
  <w:num w:numId="8">
    <w:abstractNumId w:val="6"/>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BB"/>
    <w:rsid w:val="000050D6"/>
    <w:rsid w:val="00057C40"/>
    <w:rsid w:val="0006694E"/>
    <w:rsid w:val="0014036A"/>
    <w:rsid w:val="001B3BBD"/>
    <w:rsid w:val="001D492C"/>
    <w:rsid w:val="00272A5A"/>
    <w:rsid w:val="00291048"/>
    <w:rsid w:val="00313C04"/>
    <w:rsid w:val="00344C60"/>
    <w:rsid w:val="003B7334"/>
    <w:rsid w:val="00414DA8"/>
    <w:rsid w:val="00426309"/>
    <w:rsid w:val="00474E2E"/>
    <w:rsid w:val="00493773"/>
    <w:rsid w:val="004F000C"/>
    <w:rsid w:val="00503FCA"/>
    <w:rsid w:val="00506A95"/>
    <w:rsid w:val="0058012B"/>
    <w:rsid w:val="005F64E8"/>
    <w:rsid w:val="0062182B"/>
    <w:rsid w:val="006330D7"/>
    <w:rsid w:val="00662B3A"/>
    <w:rsid w:val="00670E85"/>
    <w:rsid w:val="006B47AA"/>
    <w:rsid w:val="006C0E7D"/>
    <w:rsid w:val="00737C14"/>
    <w:rsid w:val="007712CA"/>
    <w:rsid w:val="007954BB"/>
    <w:rsid w:val="007B20B7"/>
    <w:rsid w:val="00825D9B"/>
    <w:rsid w:val="00837FC6"/>
    <w:rsid w:val="00843F55"/>
    <w:rsid w:val="00851232"/>
    <w:rsid w:val="008C64C1"/>
    <w:rsid w:val="0094731B"/>
    <w:rsid w:val="00956466"/>
    <w:rsid w:val="009754F3"/>
    <w:rsid w:val="009C4374"/>
    <w:rsid w:val="009C55DE"/>
    <w:rsid w:val="009D4960"/>
    <w:rsid w:val="009F6257"/>
    <w:rsid w:val="00A04E43"/>
    <w:rsid w:val="00A42D11"/>
    <w:rsid w:val="00A83CEC"/>
    <w:rsid w:val="00B14055"/>
    <w:rsid w:val="00B33501"/>
    <w:rsid w:val="00B61587"/>
    <w:rsid w:val="00B61B78"/>
    <w:rsid w:val="00B7624A"/>
    <w:rsid w:val="00B77A44"/>
    <w:rsid w:val="00B82B9E"/>
    <w:rsid w:val="00B87D1A"/>
    <w:rsid w:val="00BA50AD"/>
    <w:rsid w:val="00BF5264"/>
    <w:rsid w:val="00C07D77"/>
    <w:rsid w:val="00C122C4"/>
    <w:rsid w:val="00C66437"/>
    <w:rsid w:val="00C714C9"/>
    <w:rsid w:val="00C75D2E"/>
    <w:rsid w:val="00C843F2"/>
    <w:rsid w:val="00CE60DF"/>
    <w:rsid w:val="00D03300"/>
    <w:rsid w:val="00D674AF"/>
    <w:rsid w:val="00DC44BB"/>
    <w:rsid w:val="00DF1B30"/>
    <w:rsid w:val="00DF42C7"/>
    <w:rsid w:val="00E07919"/>
    <w:rsid w:val="00E10496"/>
    <w:rsid w:val="00E82B59"/>
    <w:rsid w:val="00E93A43"/>
    <w:rsid w:val="00E9715A"/>
    <w:rsid w:val="00EA5F56"/>
    <w:rsid w:val="00EC3B05"/>
    <w:rsid w:val="00ED00C9"/>
    <w:rsid w:val="00F949FF"/>
    <w:rsid w:val="00FB6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2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4BB"/>
    <w:pPr>
      <w:ind w:left="720"/>
      <w:contextualSpacing/>
    </w:pPr>
  </w:style>
  <w:style w:type="paragraph" w:styleId="Footer">
    <w:name w:val="footer"/>
    <w:basedOn w:val="Normal"/>
    <w:link w:val="FooterChar"/>
    <w:uiPriority w:val="99"/>
    <w:unhideWhenUsed/>
    <w:rsid w:val="00737C14"/>
    <w:pPr>
      <w:tabs>
        <w:tab w:val="center" w:pos="4680"/>
        <w:tab w:val="right" w:pos="9360"/>
      </w:tabs>
    </w:pPr>
  </w:style>
  <w:style w:type="character" w:customStyle="1" w:styleId="FooterChar">
    <w:name w:val="Footer Char"/>
    <w:basedOn w:val="DefaultParagraphFont"/>
    <w:link w:val="Footer"/>
    <w:uiPriority w:val="99"/>
    <w:rsid w:val="00737C14"/>
  </w:style>
  <w:style w:type="character" w:styleId="PageNumber">
    <w:name w:val="page number"/>
    <w:basedOn w:val="DefaultParagraphFont"/>
    <w:uiPriority w:val="99"/>
    <w:semiHidden/>
    <w:unhideWhenUsed/>
    <w:rsid w:val="00737C14"/>
  </w:style>
  <w:style w:type="paragraph" w:styleId="Header">
    <w:name w:val="header"/>
    <w:basedOn w:val="Normal"/>
    <w:link w:val="HeaderChar"/>
    <w:uiPriority w:val="99"/>
    <w:unhideWhenUsed/>
    <w:rsid w:val="00503FCA"/>
    <w:pPr>
      <w:tabs>
        <w:tab w:val="center" w:pos="4680"/>
        <w:tab w:val="right" w:pos="9360"/>
      </w:tabs>
    </w:pPr>
  </w:style>
  <w:style w:type="character" w:customStyle="1" w:styleId="HeaderChar">
    <w:name w:val="Header Char"/>
    <w:basedOn w:val="DefaultParagraphFont"/>
    <w:link w:val="Header"/>
    <w:uiPriority w:val="99"/>
    <w:rsid w:val="00503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4BB"/>
    <w:pPr>
      <w:ind w:left="720"/>
      <w:contextualSpacing/>
    </w:pPr>
  </w:style>
  <w:style w:type="paragraph" w:styleId="Footer">
    <w:name w:val="footer"/>
    <w:basedOn w:val="Normal"/>
    <w:link w:val="FooterChar"/>
    <w:uiPriority w:val="99"/>
    <w:unhideWhenUsed/>
    <w:rsid w:val="00737C14"/>
    <w:pPr>
      <w:tabs>
        <w:tab w:val="center" w:pos="4680"/>
        <w:tab w:val="right" w:pos="9360"/>
      </w:tabs>
    </w:pPr>
  </w:style>
  <w:style w:type="character" w:customStyle="1" w:styleId="FooterChar">
    <w:name w:val="Footer Char"/>
    <w:basedOn w:val="DefaultParagraphFont"/>
    <w:link w:val="Footer"/>
    <w:uiPriority w:val="99"/>
    <w:rsid w:val="00737C14"/>
  </w:style>
  <w:style w:type="character" w:styleId="PageNumber">
    <w:name w:val="page number"/>
    <w:basedOn w:val="DefaultParagraphFont"/>
    <w:uiPriority w:val="99"/>
    <w:semiHidden/>
    <w:unhideWhenUsed/>
    <w:rsid w:val="00737C14"/>
  </w:style>
  <w:style w:type="paragraph" w:styleId="Header">
    <w:name w:val="header"/>
    <w:basedOn w:val="Normal"/>
    <w:link w:val="HeaderChar"/>
    <w:uiPriority w:val="99"/>
    <w:unhideWhenUsed/>
    <w:rsid w:val="00503FCA"/>
    <w:pPr>
      <w:tabs>
        <w:tab w:val="center" w:pos="4680"/>
        <w:tab w:val="right" w:pos="9360"/>
      </w:tabs>
    </w:pPr>
  </w:style>
  <w:style w:type="character" w:customStyle="1" w:styleId="HeaderChar">
    <w:name w:val="Header Char"/>
    <w:basedOn w:val="DefaultParagraphFont"/>
    <w:link w:val="Header"/>
    <w:uiPriority w:val="99"/>
    <w:rsid w:val="0050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6859C-8C4C-4E00-A516-A55D56C4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cp:lastPrinted>2021-07-09T12:45:00Z</cp:lastPrinted>
  <dcterms:created xsi:type="dcterms:W3CDTF">2021-07-12T11:09:00Z</dcterms:created>
  <dcterms:modified xsi:type="dcterms:W3CDTF">2021-07-12T11:09:00Z</dcterms:modified>
</cp:coreProperties>
</file>