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4EC8" w14:textId="77777777" w:rsidR="0014357A" w:rsidRDefault="0014357A" w:rsidP="0014357A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51F0268C" w14:textId="77777777" w:rsidR="0014357A" w:rsidRDefault="0014357A" w:rsidP="0014357A">
      <w:pPr>
        <w:jc w:val="center"/>
        <w:rPr>
          <w:b/>
        </w:rPr>
      </w:pPr>
      <w:r>
        <w:rPr>
          <w:b/>
        </w:rPr>
        <w:t xml:space="preserve">Minutes of an Extraordinary Meeting of the Parish Council held in the Village Hall, </w:t>
      </w:r>
    </w:p>
    <w:p w14:paraId="0503A52D" w14:textId="752E63A0" w:rsidR="0014357A" w:rsidRDefault="0014357A" w:rsidP="0014357A">
      <w:pPr>
        <w:jc w:val="center"/>
        <w:rPr>
          <w:b/>
        </w:rPr>
      </w:pPr>
      <w:r>
        <w:rPr>
          <w:b/>
        </w:rPr>
        <w:t xml:space="preserve">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>, at 8.00pm on Tuesday 26</w:t>
      </w:r>
      <w:r w:rsidRPr="0014357A">
        <w:rPr>
          <w:b/>
          <w:vertAlign w:val="superscript"/>
        </w:rPr>
        <w:t>th</w:t>
      </w:r>
      <w:r>
        <w:rPr>
          <w:b/>
        </w:rPr>
        <w:t xml:space="preserve"> November 2019</w:t>
      </w:r>
    </w:p>
    <w:p w14:paraId="77E45A6E" w14:textId="77777777" w:rsidR="0014357A" w:rsidRDefault="0014357A" w:rsidP="0014357A">
      <w:pPr>
        <w:jc w:val="center"/>
        <w:rPr>
          <w:b/>
        </w:rPr>
      </w:pPr>
    </w:p>
    <w:p w14:paraId="30BA97F0" w14:textId="4971E782" w:rsidR="0014357A" w:rsidRDefault="0014357A" w:rsidP="0014357A">
      <w:r w:rsidRPr="003A74DC">
        <w:rPr>
          <w:b/>
        </w:rPr>
        <w:t xml:space="preserve">Present: </w:t>
      </w:r>
      <w:r w:rsidRPr="003A74DC">
        <w:t>Councillors N. Hobbs (Vice-Chairman)</w:t>
      </w:r>
      <w:r>
        <w:t>,  D. Griffith, S. Ashton, C. Stevens</w:t>
      </w:r>
    </w:p>
    <w:p w14:paraId="0163AAC2" w14:textId="0E218259" w:rsidR="0014357A" w:rsidRPr="00741A07" w:rsidRDefault="0014357A" w:rsidP="0014357A">
      <w:r w:rsidRPr="003A74DC">
        <w:rPr>
          <w:b/>
        </w:rPr>
        <w:t>In Attendance</w:t>
      </w:r>
      <w:r>
        <w:rPr>
          <w:b/>
        </w:rPr>
        <w:t xml:space="preserve">: </w:t>
      </w:r>
      <w:r>
        <w:t xml:space="preserve">D. </w:t>
      </w:r>
      <w:proofErr w:type="spellStart"/>
      <w:r>
        <w:t>Cornmell</w:t>
      </w:r>
      <w:proofErr w:type="spellEnd"/>
      <w:r>
        <w:t xml:space="preserve"> (Parish Clerk)</w:t>
      </w:r>
    </w:p>
    <w:p w14:paraId="679A7C69" w14:textId="25F9E61C" w:rsidR="0014357A" w:rsidRPr="00934071" w:rsidRDefault="0014357A" w:rsidP="0014357A">
      <w:r>
        <w:rPr>
          <w:b/>
        </w:rPr>
        <w:t xml:space="preserve">Members of the Public: </w:t>
      </w:r>
      <w:r>
        <w:t xml:space="preserve"> 5</w:t>
      </w:r>
    </w:p>
    <w:p w14:paraId="2CA3C13B" w14:textId="77777777" w:rsidR="0014357A" w:rsidRDefault="0014357A" w:rsidP="0014357A">
      <w:pPr>
        <w:rPr>
          <w:b/>
        </w:rPr>
      </w:pPr>
    </w:p>
    <w:p w14:paraId="2138C7C2" w14:textId="77777777" w:rsidR="0014357A" w:rsidRPr="003A74DC" w:rsidRDefault="0014357A" w:rsidP="0014357A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APOLOGIES FOR ABSENCE</w:t>
      </w:r>
    </w:p>
    <w:p w14:paraId="526B3AF7" w14:textId="77777777" w:rsidR="0014357A" w:rsidRDefault="0014357A" w:rsidP="0014357A">
      <w:pPr>
        <w:pStyle w:val="ListParagraph"/>
      </w:pPr>
      <w:r>
        <w:t xml:space="preserve">Apologies for absence were received from Councillors P. Rhodes (Chairman), </w:t>
      </w:r>
    </w:p>
    <w:p w14:paraId="1A54105B" w14:textId="76310A76" w:rsidR="0014357A" w:rsidRDefault="0014357A" w:rsidP="0014357A">
      <w:pPr>
        <w:pStyle w:val="ListParagraph"/>
      </w:pPr>
      <w:r>
        <w:t xml:space="preserve">C. </w:t>
      </w:r>
      <w:proofErr w:type="spellStart"/>
      <w:r>
        <w:t>Cornmell</w:t>
      </w:r>
      <w:proofErr w:type="spellEnd"/>
      <w:r>
        <w:t xml:space="preserve"> and P. </w:t>
      </w:r>
      <w:proofErr w:type="spellStart"/>
      <w:r>
        <w:t>Shervington</w:t>
      </w:r>
      <w:proofErr w:type="spellEnd"/>
    </w:p>
    <w:p w14:paraId="26043359" w14:textId="77777777" w:rsidR="0014357A" w:rsidRPr="00934071" w:rsidRDefault="0014357A" w:rsidP="0014357A">
      <w:pPr>
        <w:pStyle w:val="ListParagraph"/>
        <w:numPr>
          <w:ilvl w:val="0"/>
          <w:numId w:val="1"/>
        </w:numPr>
      </w:pPr>
      <w:r w:rsidRPr="003A74DC">
        <w:rPr>
          <w:b/>
        </w:rPr>
        <w:t>DECLARATIONS OF INTEREST</w:t>
      </w:r>
    </w:p>
    <w:p w14:paraId="0A32B155" w14:textId="4425B188" w:rsidR="0014357A" w:rsidRDefault="0014357A" w:rsidP="0014357A">
      <w:pPr>
        <w:pStyle w:val="ListParagraph"/>
      </w:pPr>
      <w:r>
        <w:t>There were no declarations of interest.</w:t>
      </w:r>
    </w:p>
    <w:p w14:paraId="55C9AEBE" w14:textId="0FA5A69D" w:rsidR="0014357A" w:rsidRPr="00265E8F" w:rsidRDefault="0014357A" w:rsidP="001435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PARTICIPATION</w:t>
      </w:r>
    </w:p>
    <w:p w14:paraId="354196F3" w14:textId="537A1F84" w:rsidR="0014357A" w:rsidRPr="005A732A" w:rsidRDefault="0014357A" w:rsidP="0014357A">
      <w:pPr>
        <w:pStyle w:val="ListParagraph"/>
      </w:pPr>
      <w:r>
        <w:t xml:space="preserve">The Vice-Chairman invited those members of the public who wished to speak in relation </w:t>
      </w:r>
      <w:r w:rsidR="00B31CA2">
        <w:t>to the</w:t>
      </w:r>
      <w:r w:rsidR="006A1F77">
        <w:t xml:space="preserve"> </w:t>
      </w:r>
      <w:r w:rsidR="00B31CA2">
        <w:t>planning application to do so.</w:t>
      </w:r>
      <w:r w:rsidR="001112B5">
        <w:t xml:space="preserve"> A</w:t>
      </w:r>
      <w:r w:rsidR="00B31CA2">
        <w:t>reas of contention centred upon the</w:t>
      </w:r>
      <w:r w:rsidR="005F1EAC">
        <w:t xml:space="preserve"> </w:t>
      </w:r>
      <w:r w:rsidR="006A1F77">
        <w:t>siting</w:t>
      </w:r>
      <w:r w:rsidR="00B31CA2">
        <w:t xml:space="preserve"> of the proposed dwelling in relation to the site as a whole, which </w:t>
      </w:r>
      <w:r w:rsidR="00EA42EA">
        <w:t xml:space="preserve"> gave cause to suspect </w:t>
      </w:r>
      <w:r w:rsidR="00B31CA2">
        <w:t xml:space="preserve">that sufficient space was being left for </w:t>
      </w:r>
      <w:r w:rsidR="005F1EAC">
        <w:t>possible further development</w:t>
      </w:r>
      <w:r w:rsidR="00B31CA2">
        <w:t xml:space="preserve">; </w:t>
      </w:r>
      <w:r w:rsidR="005F1EAC">
        <w:t>the positioning of the</w:t>
      </w:r>
      <w:r w:rsidR="001112B5">
        <w:t xml:space="preserve"> site entrance and the lack of </w:t>
      </w:r>
      <w:r w:rsidR="005F1EAC">
        <w:t xml:space="preserve">sufficient </w:t>
      </w:r>
      <w:r w:rsidR="001112B5">
        <w:t xml:space="preserve">drainage for surface water. </w:t>
      </w:r>
    </w:p>
    <w:p w14:paraId="3048BFA5" w14:textId="77777777" w:rsidR="0014357A" w:rsidRDefault="0014357A" w:rsidP="0014357A">
      <w:pPr>
        <w:pStyle w:val="ListParagraph"/>
        <w:numPr>
          <w:ilvl w:val="0"/>
          <w:numId w:val="1"/>
        </w:numPr>
        <w:rPr>
          <w:b/>
        </w:rPr>
      </w:pPr>
      <w:r w:rsidRPr="005F50EA">
        <w:rPr>
          <w:b/>
        </w:rPr>
        <w:t>PLANNING</w:t>
      </w:r>
    </w:p>
    <w:p w14:paraId="71ECEED6" w14:textId="7DE94FC2" w:rsidR="0014357A" w:rsidRDefault="0014357A" w:rsidP="0014357A">
      <w:pPr>
        <w:pStyle w:val="ListParagraph"/>
      </w:pPr>
      <w:r>
        <w:t>Consideration was given to the following application:</w:t>
      </w:r>
    </w:p>
    <w:p w14:paraId="2993760A" w14:textId="77777777" w:rsidR="0014357A" w:rsidRDefault="0014357A" w:rsidP="0014357A">
      <w:pPr>
        <w:pStyle w:val="ListParagraph"/>
      </w:pPr>
    </w:p>
    <w:p w14:paraId="19241F7F" w14:textId="6D83C3C6" w:rsidR="0014357A" w:rsidRDefault="0014357A" w:rsidP="0014357A">
      <w:pPr>
        <w:pStyle w:val="ListParagraph"/>
      </w:pPr>
      <w:r>
        <w:t>(</w:t>
      </w:r>
      <w:proofErr w:type="spellStart"/>
      <w:r>
        <w:t>i</w:t>
      </w:r>
      <w:proofErr w:type="spellEnd"/>
      <w:r>
        <w:t>)19/0</w:t>
      </w:r>
      <w:r w:rsidR="001112B5">
        <w:t>3775/</w:t>
      </w:r>
      <w:r>
        <w:t>PLF – Erection of</w:t>
      </w:r>
      <w:r w:rsidR="001112B5">
        <w:t xml:space="preserve"> a dwelling: Land South of Sycamore Bungalow, Main Street, </w:t>
      </w:r>
      <w:r>
        <w:t xml:space="preserve"> East </w:t>
      </w:r>
      <w:proofErr w:type="spellStart"/>
      <w:r>
        <w:t>Cottingwith</w:t>
      </w:r>
      <w:proofErr w:type="spellEnd"/>
      <w:r>
        <w:t xml:space="preserve"> YO42 4TN</w:t>
      </w:r>
    </w:p>
    <w:p w14:paraId="72FA6289" w14:textId="0AA31949" w:rsidR="001112B5" w:rsidRDefault="001112B5" w:rsidP="0014357A">
      <w:pPr>
        <w:pStyle w:val="ListParagraph"/>
      </w:pPr>
    </w:p>
    <w:p w14:paraId="2E0DAE35" w14:textId="330F6CB7" w:rsidR="001112B5" w:rsidRDefault="001112B5" w:rsidP="0014357A">
      <w:pPr>
        <w:pStyle w:val="ListParagraph"/>
      </w:pPr>
      <w:r>
        <w:t>Members</w:t>
      </w:r>
      <w:r w:rsidR="001142ED">
        <w:t xml:space="preserve"> raised</w:t>
      </w:r>
      <w:r>
        <w:t xml:space="preserve"> </w:t>
      </w:r>
      <w:r w:rsidR="008A1ABA">
        <w:t>concerns</w:t>
      </w:r>
      <w:r w:rsidR="001142ED">
        <w:t xml:space="preserve"> in relation to</w:t>
      </w:r>
      <w:r w:rsidR="0038629A">
        <w:t xml:space="preserve"> a previous application, of a similar nature,   </w:t>
      </w:r>
      <w:r w:rsidR="001142ED">
        <w:t xml:space="preserve">that </w:t>
      </w:r>
      <w:r w:rsidR="0038629A">
        <w:t>had been refused</w:t>
      </w:r>
      <w:r w:rsidR="00273B00">
        <w:t>: a</w:t>
      </w:r>
      <w:r w:rsidR="0038629A">
        <w:t xml:space="preserve"> subsequent Appeal had </w:t>
      </w:r>
      <w:r w:rsidR="00D32D58">
        <w:t xml:space="preserve"> also </w:t>
      </w:r>
      <w:r w:rsidR="0038629A">
        <w:t xml:space="preserve">been dismissed by the Planning Inspectorate. </w:t>
      </w:r>
      <w:r w:rsidR="005A1F4B">
        <w:t>It was felt that</w:t>
      </w:r>
      <w:r w:rsidR="00BA5E06">
        <w:t xml:space="preserve"> any </w:t>
      </w:r>
      <w:r w:rsidR="0038629A">
        <w:t xml:space="preserve">development on this site would </w:t>
      </w:r>
      <w:r w:rsidR="008A1ABA">
        <w:t xml:space="preserve">be prejudicial to the Conservation Area, in </w:t>
      </w:r>
      <w:r w:rsidR="00273B00">
        <w:t>that</w:t>
      </w:r>
      <w:r w:rsidR="008A1ABA">
        <w:t xml:space="preserve"> it would encroach upon a pocket of green space</w:t>
      </w:r>
      <w:r w:rsidR="00E82227">
        <w:t xml:space="preserve"> land,</w:t>
      </w:r>
      <w:r w:rsidR="008A1ABA">
        <w:t xml:space="preserve"> w</w:t>
      </w:r>
      <w:r w:rsidR="005F1EAC">
        <w:t xml:space="preserve">ith </w:t>
      </w:r>
      <w:r w:rsidR="008A1ABA">
        <w:t>link</w:t>
      </w:r>
      <w:r w:rsidR="005F1EAC">
        <w:t xml:space="preserve">s </w:t>
      </w:r>
      <w:r w:rsidR="008A1ABA">
        <w:t>to</w:t>
      </w:r>
      <w:r w:rsidR="00E82227">
        <w:t xml:space="preserve"> nearby</w:t>
      </w:r>
      <w:r w:rsidR="008A1ABA">
        <w:t xml:space="preserve"> </w:t>
      </w:r>
      <w:proofErr w:type="spellStart"/>
      <w:r w:rsidR="008A1ABA">
        <w:t>Ings</w:t>
      </w:r>
      <w:proofErr w:type="spellEnd"/>
      <w:r w:rsidR="008A1ABA">
        <w:t xml:space="preserve"> land.</w:t>
      </w:r>
    </w:p>
    <w:p w14:paraId="3956551F" w14:textId="436A781A" w:rsidR="0038629A" w:rsidRDefault="008A1ABA" w:rsidP="0014357A">
      <w:pPr>
        <w:pStyle w:val="ListParagraph"/>
        <w:rPr>
          <w:b/>
        </w:rPr>
      </w:pPr>
      <w:r>
        <w:rPr>
          <w:b/>
        </w:rPr>
        <w:t xml:space="preserve"> </w:t>
      </w:r>
    </w:p>
    <w:p w14:paraId="19D91804" w14:textId="7FAAB6E6" w:rsidR="0014357A" w:rsidRDefault="0014357A" w:rsidP="0014357A">
      <w:pPr>
        <w:pStyle w:val="ListParagraph"/>
      </w:pPr>
      <w:r w:rsidRPr="009C12AF">
        <w:rPr>
          <w:b/>
        </w:rPr>
        <w:t>Resolved</w:t>
      </w:r>
      <w:r>
        <w:t xml:space="preserve"> – that the Council </w:t>
      </w:r>
      <w:r w:rsidR="001112B5">
        <w:t>object to the application on the following grounds:</w:t>
      </w:r>
    </w:p>
    <w:p w14:paraId="5337886B" w14:textId="092DE3CC" w:rsidR="008A1ABA" w:rsidRDefault="00E82227" w:rsidP="005F1EAC">
      <w:pPr>
        <w:pStyle w:val="ListParagraph"/>
        <w:numPr>
          <w:ilvl w:val="0"/>
          <w:numId w:val="3"/>
        </w:numPr>
      </w:pPr>
      <w:r>
        <w:t>a</w:t>
      </w:r>
      <w:r w:rsidR="005F1EAC">
        <w:t xml:space="preserve">ny development on the land in question would be prejudicial to the </w:t>
      </w:r>
      <w:r>
        <w:t xml:space="preserve">East </w:t>
      </w:r>
      <w:proofErr w:type="spellStart"/>
      <w:r>
        <w:t>Cottingwith</w:t>
      </w:r>
      <w:proofErr w:type="spellEnd"/>
      <w:r>
        <w:t xml:space="preserve"> </w:t>
      </w:r>
      <w:r w:rsidR="005F1EAC">
        <w:t>Conservation Area Appraisal</w:t>
      </w:r>
      <w:r>
        <w:t xml:space="preserve"> 2007, in that vital green space land</w:t>
      </w:r>
      <w:r w:rsidR="00273B00">
        <w:t xml:space="preserve">, with links to nearby </w:t>
      </w:r>
      <w:proofErr w:type="spellStart"/>
      <w:r w:rsidR="00273B00">
        <w:t>Ings</w:t>
      </w:r>
      <w:proofErr w:type="spellEnd"/>
      <w:r w:rsidR="00273B00">
        <w:t xml:space="preserve"> land,</w:t>
      </w:r>
      <w:r>
        <w:t xml:space="preserve"> would be lost.</w:t>
      </w:r>
    </w:p>
    <w:p w14:paraId="462F500A" w14:textId="28E9ED5B" w:rsidR="00E82227" w:rsidRDefault="00E82227" w:rsidP="00E82227">
      <w:pPr>
        <w:pStyle w:val="ListParagraph"/>
        <w:numPr>
          <w:ilvl w:val="0"/>
          <w:numId w:val="3"/>
        </w:numPr>
      </w:pPr>
      <w:r>
        <w:t xml:space="preserve"> </w:t>
      </w:r>
      <w:r w:rsidR="00273B00">
        <w:t xml:space="preserve">the </w:t>
      </w:r>
      <w:r w:rsidR="001142ED">
        <w:t>reason</w:t>
      </w:r>
      <w:r w:rsidR="00273B00">
        <w:t xml:space="preserve"> for refusal of an earlier application and unsuccessful Appeal </w:t>
      </w:r>
      <w:r w:rsidR="0045542C">
        <w:t xml:space="preserve">to </w:t>
      </w:r>
      <w:r w:rsidR="00273B00">
        <w:t>be taken into consideration.</w:t>
      </w:r>
    </w:p>
    <w:p w14:paraId="715B91C8" w14:textId="77777777" w:rsidR="0014357A" w:rsidRPr="00273B00" w:rsidRDefault="0014357A" w:rsidP="00273B00">
      <w:pPr>
        <w:rPr>
          <w:b/>
        </w:rPr>
      </w:pPr>
    </w:p>
    <w:p w14:paraId="60F4A9AE" w14:textId="11AB70BE" w:rsidR="0014357A" w:rsidRPr="00D2477D" w:rsidRDefault="0014357A" w:rsidP="0014357A">
      <w:pPr>
        <w:pStyle w:val="ListParagraph"/>
      </w:pPr>
      <w:r w:rsidRPr="00D2477D">
        <w:t xml:space="preserve">There being no further business, the meeting closed at </w:t>
      </w:r>
      <w:r>
        <w:t>8.2</w:t>
      </w:r>
      <w:r w:rsidR="00E82227">
        <w:t>5</w:t>
      </w:r>
      <w:r>
        <w:t xml:space="preserve"> pm.</w:t>
      </w:r>
    </w:p>
    <w:p w14:paraId="39B062CD" w14:textId="77777777" w:rsidR="0014357A" w:rsidRDefault="0014357A"/>
    <w:sectPr w:rsidR="0014357A" w:rsidSect="00064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3FEA" w14:textId="77777777" w:rsidR="00F76B2A" w:rsidRDefault="00F76B2A" w:rsidP="0019002B">
      <w:r>
        <w:separator/>
      </w:r>
    </w:p>
  </w:endnote>
  <w:endnote w:type="continuationSeparator" w:id="0">
    <w:p w14:paraId="34466B1C" w14:textId="77777777" w:rsidR="00F76B2A" w:rsidRDefault="00F76B2A" w:rsidP="0019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2A0E" w14:textId="77777777" w:rsidR="0019002B" w:rsidRDefault="00190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1286" w14:textId="77777777" w:rsidR="0019002B" w:rsidRDefault="001900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269B" w14:textId="77777777" w:rsidR="0019002B" w:rsidRDefault="00190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42C65" w14:textId="77777777" w:rsidR="00F76B2A" w:rsidRDefault="00F76B2A" w:rsidP="0019002B">
      <w:r>
        <w:separator/>
      </w:r>
    </w:p>
  </w:footnote>
  <w:footnote w:type="continuationSeparator" w:id="0">
    <w:p w14:paraId="61DF528F" w14:textId="77777777" w:rsidR="00F76B2A" w:rsidRDefault="00F76B2A" w:rsidP="0019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D15F" w14:textId="79E9E338" w:rsidR="0019002B" w:rsidRDefault="0019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C1E2" w14:textId="1CBED2C8" w:rsidR="0019002B" w:rsidRDefault="0019002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8FDB" w14:textId="06760D53" w:rsidR="0019002B" w:rsidRDefault="00190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584"/>
    <w:multiLevelType w:val="hybridMultilevel"/>
    <w:tmpl w:val="10ECB4DA"/>
    <w:lvl w:ilvl="0" w:tplc="DB0E64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4171E"/>
    <w:multiLevelType w:val="hybridMultilevel"/>
    <w:tmpl w:val="C4CE9A30"/>
    <w:lvl w:ilvl="0" w:tplc="D6562264">
      <w:start w:val="1"/>
      <w:numFmt w:val="lowerLetter"/>
      <w:lvlText w:val="(%1)"/>
      <w:lvlJc w:val="left"/>
      <w:pPr>
        <w:ind w:left="10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867352"/>
    <w:multiLevelType w:val="hybridMultilevel"/>
    <w:tmpl w:val="0EF41BEE"/>
    <w:lvl w:ilvl="0" w:tplc="EC6A2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7A"/>
    <w:rsid w:val="000645B1"/>
    <w:rsid w:val="001112B5"/>
    <w:rsid w:val="001142ED"/>
    <w:rsid w:val="0014357A"/>
    <w:rsid w:val="0019002B"/>
    <w:rsid w:val="00273B00"/>
    <w:rsid w:val="0038629A"/>
    <w:rsid w:val="0045542C"/>
    <w:rsid w:val="005A1F4B"/>
    <w:rsid w:val="005F1EAC"/>
    <w:rsid w:val="00616FF8"/>
    <w:rsid w:val="006A1F77"/>
    <w:rsid w:val="008A1ABA"/>
    <w:rsid w:val="009A53F4"/>
    <w:rsid w:val="00A167EB"/>
    <w:rsid w:val="00B31CA2"/>
    <w:rsid w:val="00BA5E06"/>
    <w:rsid w:val="00D32D58"/>
    <w:rsid w:val="00E82227"/>
    <w:rsid w:val="00EA42EA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9631B"/>
  <w15:chartTrackingRefBased/>
  <w15:docId w15:val="{9D1F765C-24FD-1749-8F2F-3F272540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2B"/>
  </w:style>
  <w:style w:type="paragraph" w:styleId="Footer">
    <w:name w:val="footer"/>
    <w:basedOn w:val="Normal"/>
    <w:link w:val="FooterChar"/>
    <w:uiPriority w:val="99"/>
    <w:unhideWhenUsed/>
    <w:rsid w:val="00190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14</cp:revision>
  <cp:lastPrinted>2019-11-28T08:54:00Z</cp:lastPrinted>
  <dcterms:created xsi:type="dcterms:W3CDTF">2019-11-26T22:41:00Z</dcterms:created>
  <dcterms:modified xsi:type="dcterms:W3CDTF">2019-11-28T08:54:00Z</dcterms:modified>
</cp:coreProperties>
</file>