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F5D52" w14:textId="77777777" w:rsidR="00EE3B47" w:rsidRDefault="00EE3B47" w:rsidP="00EE3B47">
      <w:pPr>
        <w:jc w:val="center"/>
        <w:rPr>
          <w:b/>
          <w:sz w:val="28"/>
          <w:szCs w:val="28"/>
        </w:rPr>
      </w:pPr>
      <w:r w:rsidRPr="005A732A">
        <w:rPr>
          <w:b/>
          <w:sz w:val="28"/>
          <w:szCs w:val="28"/>
        </w:rPr>
        <w:t>EAST COTTINGWITH PARISH COUNCIL</w:t>
      </w:r>
    </w:p>
    <w:p w14:paraId="2BBBC1D8" w14:textId="77777777" w:rsidR="00EE3B47" w:rsidRDefault="00EE3B47" w:rsidP="00EE3B47">
      <w:pPr>
        <w:jc w:val="center"/>
        <w:rPr>
          <w:b/>
        </w:rPr>
      </w:pPr>
      <w:r>
        <w:rPr>
          <w:b/>
        </w:rPr>
        <w:t xml:space="preserve">Minutes of the Parish Council Meeting held in the Village Hall, East </w:t>
      </w:r>
      <w:proofErr w:type="spellStart"/>
      <w:r>
        <w:rPr>
          <w:b/>
        </w:rPr>
        <w:t>Cottingwith</w:t>
      </w:r>
      <w:proofErr w:type="spellEnd"/>
      <w:r>
        <w:rPr>
          <w:b/>
        </w:rPr>
        <w:t xml:space="preserve"> at</w:t>
      </w:r>
    </w:p>
    <w:p w14:paraId="5D085801" w14:textId="2B30EFF5" w:rsidR="00EE3B47" w:rsidRDefault="00EE3B47" w:rsidP="00EE3B47">
      <w:pPr>
        <w:jc w:val="center"/>
        <w:rPr>
          <w:b/>
        </w:rPr>
      </w:pPr>
      <w:r>
        <w:rPr>
          <w:b/>
        </w:rPr>
        <w:t>8.</w:t>
      </w:r>
      <w:r w:rsidR="00031A92">
        <w:rPr>
          <w:b/>
        </w:rPr>
        <w:t>3</w:t>
      </w:r>
      <w:r w:rsidR="001B2E75">
        <w:rPr>
          <w:b/>
        </w:rPr>
        <w:t>5</w:t>
      </w:r>
      <w:r>
        <w:rPr>
          <w:b/>
        </w:rPr>
        <w:t>pm on Thursday 9</w:t>
      </w:r>
      <w:r w:rsidRPr="00EE3B47">
        <w:rPr>
          <w:b/>
          <w:vertAlign w:val="superscript"/>
        </w:rPr>
        <w:t>th</w:t>
      </w:r>
      <w:r>
        <w:rPr>
          <w:b/>
        </w:rPr>
        <w:t xml:space="preserve"> May 2019</w:t>
      </w:r>
    </w:p>
    <w:p w14:paraId="242504B8" w14:textId="77777777" w:rsidR="00EE3B47" w:rsidRDefault="00EE3B47" w:rsidP="00EE3B47">
      <w:pPr>
        <w:jc w:val="center"/>
        <w:rPr>
          <w:b/>
        </w:rPr>
      </w:pPr>
    </w:p>
    <w:p w14:paraId="3B32BEF7" w14:textId="77777777" w:rsidR="00EE3B47" w:rsidRDefault="00EE3B47" w:rsidP="00EE3B47">
      <w:r w:rsidRPr="003A74DC">
        <w:rPr>
          <w:b/>
        </w:rPr>
        <w:t xml:space="preserve">Present: </w:t>
      </w:r>
      <w:r w:rsidRPr="003A74DC">
        <w:t xml:space="preserve">Councillors </w:t>
      </w:r>
      <w:r>
        <w:t>P.</w:t>
      </w:r>
      <w:r w:rsidRPr="003A74DC">
        <w:t xml:space="preserve"> Rhodes (Chairman), N. Hobbs (Vice-Chairman)</w:t>
      </w:r>
      <w:r>
        <w:t xml:space="preserve">, S. Ashton, </w:t>
      </w:r>
      <w:proofErr w:type="spellStart"/>
      <w:r>
        <w:t>D.Griffith</w:t>
      </w:r>
      <w:proofErr w:type="spellEnd"/>
      <w:r>
        <w:t>,</w:t>
      </w:r>
    </w:p>
    <w:p w14:paraId="24D4E572" w14:textId="2EF7C1C0" w:rsidR="00EE3B47" w:rsidRDefault="00EE3B47" w:rsidP="00EE3B47">
      <w:r>
        <w:t xml:space="preserve"> P. </w:t>
      </w:r>
      <w:proofErr w:type="spellStart"/>
      <w:r>
        <w:t>Shervington</w:t>
      </w:r>
      <w:proofErr w:type="spellEnd"/>
      <w:r w:rsidR="001B2E75">
        <w:t>.</w:t>
      </w:r>
    </w:p>
    <w:p w14:paraId="1673067B" w14:textId="77777777" w:rsidR="00EE3B47" w:rsidRPr="00741A07" w:rsidRDefault="00EE3B47" w:rsidP="00EE3B47">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55CC5BC6" w14:textId="10538E24" w:rsidR="00EE3B47" w:rsidRPr="00934071" w:rsidRDefault="00EE3B47" w:rsidP="00EE3B47">
      <w:r>
        <w:rPr>
          <w:b/>
        </w:rPr>
        <w:t xml:space="preserve">Members of the Public: </w:t>
      </w:r>
      <w:r w:rsidR="00031A92" w:rsidRPr="00031A92">
        <w:t>1</w:t>
      </w:r>
    </w:p>
    <w:p w14:paraId="1BE99286" w14:textId="77777777" w:rsidR="00EE3B47" w:rsidRDefault="00EE3B47" w:rsidP="00EE3B47">
      <w:pPr>
        <w:rPr>
          <w:b/>
        </w:rPr>
      </w:pPr>
    </w:p>
    <w:p w14:paraId="6AA6DF1E" w14:textId="71D0C222" w:rsidR="00EE3B47" w:rsidRDefault="00EE3B47" w:rsidP="00EE3B47">
      <w:pPr>
        <w:pStyle w:val="ListParagraph"/>
        <w:numPr>
          <w:ilvl w:val="0"/>
          <w:numId w:val="4"/>
        </w:numPr>
        <w:rPr>
          <w:b/>
        </w:rPr>
      </w:pPr>
      <w:r w:rsidRPr="003A74DC">
        <w:rPr>
          <w:b/>
        </w:rPr>
        <w:t>APOLOGIES FOR ABSENCE</w:t>
      </w:r>
    </w:p>
    <w:p w14:paraId="70B474F4" w14:textId="76EC7651" w:rsidR="001B2E75" w:rsidRPr="001B2E75" w:rsidRDefault="001B2E75" w:rsidP="001B2E75">
      <w:pPr>
        <w:pStyle w:val="ListParagraph"/>
      </w:pPr>
      <w:r w:rsidRPr="001B2E75">
        <w:t xml:space="preserve">Apologies </w:t>
      </w:r>
      <w:r>
        <w:t xml:space="preserve"> for absence were received from Clare </w:t>
      </w:r>
      <w:proofErr w:type="spellStart"/>
      <w:r>
        <w:t>Cornmell</w:t>
      </w:r>
      <w:proofErr w:type="spellEnd"/>
      <w:r>
        <w:t>.</w:t>
      </w:r>
    </w:p>
    <w:p w14:paraId="5564A55D" w14:textId="77777777" w:rsidR="00EE3B47" w:rsidRPr="00934071" w:rsidRDefault="00EE3B47" w:rsidP="00EE3B47">
      <w:pPr>
        <w:pStyle w:val="ListParagraph"/>
        <w:numPr>
          <w:ilvl w:val="0"/>
          <w:numId w:val="4"/>
        </w:numPr>
      </w:pPr>
      <w:r w:rsidRPr="003A74DC">
        <w:rPr>
          <w:b/>
        </w:rPr>
        <w:t>DECLARATIONS OF INTEREST</w:t>
      </w:r>
    </w:p>
    <w:p w14:paraId="41A01E4E" w14:textId="2A7933F4" w:rsidR="00D53073" w:rsidRPr="005A732A" w:rsidRDefault="00EE3B47" w:rsidP="00D53073">
      <w:pPr>
        <w:pStyle w:val="ListParagraph"/>
      </w:pPr>
      <w:r>
        <w:t>There were no declarations of interest.</w:t>
      </w:r>
    </w:p>
    <w:p w14:paraId="64C58430" w14:textId="0DD71D74" w:rsidR="00EE3B47" w:rsidRDefault="00D53073" w:rsidP="00EE3B47">
      <w:pPr>
        <w:pStyle w:val="ListParagraph"/>
        <w:numPr>
          <w:ilvl w:val="0"/>
          <w:numId w:val="4"/>
        </w:numPr>
        <w:rPr>
          <w:b/>
        </w:rPr>
      </w:pPr>
      <w:r>
        <w:rPr>
          <w:b/>
        </w:rPr>
        <w:t>WELCOME</w:t>
      </w:r>
    </w:p>
    <w:p w14:paraId="0D28762E" w14:textId="3FCCFBA2" w:rsidR="00D53073" w:rsidRDefault="00D53073" w:rsidP="00D53073">
      <w:pPr>
        <w:pStyle w:val="ListParagraph"/>
        <w:jc w:val="both"/>
      </w:pPr>
      <w:r w:rsidRPr="00D53073">
        <w:t xml:space="preserve">The </w:t>
      </w:r>
      <w:r>
        <w:t xml:space="preserve">Chairman welcomed Peter </w:t>
      </w:r>
      <w:proofErr w:type="spellStart"/>
      <w:r>
        <w:t>Shervington</w:t>
      </w:r>
      <w:proofErr w:type="spellEnd"/>
      <w:r>
        <w:t xml:space="preserve"> as a new member of the parish council and thanked him for putting himself forward to serve the local community. </w:t>
      </w:r>
      <w:proofErr w:type="gramStart"/>
      <w:r>
        <w:t>Thanks</w:t>
      </w:r>
      <w:proofErr w:type="gramEnd"/>
      <w:r>
        <w:t xml:space="preserve"> were expressed to David </w:t>
      </w:r>
      <w:proofErr w:type="spellStart"/>
      <w:r>
        <w:t>Cornmell</w:t>
      </w:r>
      <w:proofErr w:type="spellEnd"/>
      <w:r>
        <w:t xml:space="preserve"> for taking up the role of Parish Clerk on a permanent basis.</w:t>
      </w:r>
    </w:p>
    <w:p w14:paraId="19820BA5" w14:textId="35DE5D2E" w:rsidR="00D53073" w:rsidRDefault="00D53073" w:rsidP="00D53073">
      <w:pPr>
        <w:pStyle w:val="ListParagraph"/>
        <w:numPr>
          <w:ilvl w:val="0"/>
          <w:numId w:val="4"/>
        </w:numPr>
        <w:jc w:val="both"/>
        <w:rPr>
          <w:b/>
        </w:rPr>
      </w:pPr>
      <w:r w:rsidRPr="00D53073">
        <w:rPr>
          <w:b/>
        </w:rPr>
        <w:t>PUBLIC PARTICIPATION</w:t>
      </w:r>
    </w:p>
    <w:p w14:paraId="2EA973B2" w14:textId="7D4E0436" w:rsidR="00D53073" w:rsidRDefault="00D53073" w:rsidP="00D53073">
      <w:pPr>
        <w:pStyle w:val="ListParagraph"/>
        <w:jc w:val="both"/>
      </w:pPr>
      <w:r w:rsidRPr="00D53073">
        <w:t xml:space="preserve">The </w:t>
      </w:r>
      <w:r>
        <w:t>member of the public who was present indicated her willingness to take up the vacancy of parish councillor. It was agreed to deal with this at the appropriate time on the Agenda.</w:t>
      </w:r>
    </w:p>
    <w:p w14:paraId="35048B12" w14:textId="2D15EB64" w:rsidR="00D53073" w:rsidRPr="00D53073" w:rsidRDefault="00D53073" w:rsidP="00D53073">
      <w:pPr>
        <w:pStyle w:val="ListParagraph"/>
        <w:jc w:val="both"/>
      </w:pPr>
      <w:r>
        <w:t>The Clerk wished to place on record the request made by a parishioner at the Annual Parish Meeting</w:t>
      </w:r>
      <w:r w:rsidR="00D8458C">
        <w:t xml:space="preserve">, and not present at this meeting, </w:t>
      </w:r>
      <w:r>
        <w:t xml:space="preserve"> that the Council take up</w:t>
      </w:r>
      <w:r w:rsidR="00D8458C">
        <w:t xml:space="preserve"> with Natural England,</w:t>
      </w:r>
      <w:r>
        <w:t xml:space="preserve"> the issue </w:t>
      </w:r>
      <w:r w:rsidR="00D8458C">
        <w:t xml:space="preserve">of denied access to land leading to the </w:t>
      </w:r>
      <w:proofErr w:type="spellStart"/>
      <w:r w:rsidR="00D8458C">
        <w:t>Ings</w:t>
      </w:r>
      <w:proofErr w:type="spellEnd"/>
      <w:r w:rsidR="00D8458C">
        <w:t xml:space="preserve">. It was agreed that this should be an Agenda item at a future meeting. </w:t>
      </w:r>
    </w:p>
    <w:p w14:paraId="086D1ADB" w14:textId="4FF128F7" w:rsidR="00EE3B47" w:rsidRPr="00594715" w:rsidRDefault="00EE3B47" w:rsidP="00EE3B47">
      <w:pPr>
        <w:pStyle w:val="ListParagraph"/>
        <w:numPr>
          <w:ilvl w:val="0"/>
          <w:numId w:val="4"/>
        </w:numPr>
        <w:rPr>
          <w:b/>
        </w:rPr>
      </w:pPr>
      <w:r w:rsidRPr="00594715">
        <w:rPr>
          <w:b/>
        </w:rPr>
        <w:t>MINUTES OF THE LAST ORDINARY</w:t>
      </w:r>
      <w:r>
        <w:rPr>
          <w:b/>
        </w:rPr>
        <w:t>/EXTRAORDINARY</w:t>
      </w:r>
      <w:r w:rsidR="00EA017A">
        <w:rPr>
          <w:b/>
        </w:rPr>
        <w:t xml:space="preserve"> </w:t>
      </w:r>
      <w:r w:rsidRPr="00594715">
        <w:rPr>
          <w:b/>
        </w:rPr>
        <w:t>MEETING</w:t>
      </w:r>
      <w:r>
        <w:rPr>
          <w:b/>
        </w:rPr>
        <w:t>S</w:t>
      </w:r>
      <w:r w:rsidRPr="00594715">
        <w:rPr>
          <w:b/>
        </w:rPr>
        <w:t xml:space="preserve"> </w:t>
      </w:r>
    </w:p>
    <w:p w14:paraId="5CABE8DF" w14:textId="1F76F6D1" w:rsidR="00EE3B47" w:rsidRDefault="00EE3B47" w:rsidP="00EE3B47">
      <w:pPr>
        <w:pStyle w:val="ListParagraph"/>
      </w:pPr>
      <w:r>
        <w:t>Proposed b</w:t>
      </w:r>
      <w:r w:rsidR="00D8458C">
        <w:t>y Councillor Ashton</w:t>
      </w:r>
      <w:r>
        <w:t>, seconded by</w:t>
      </w:r>
      <w:r w:rsidR="00D8458C">
        <w:t xml:space="preserve"> the Vice-Chairman</w:t>
      </w:r>
      <w:r>
        <w:t xml:space="preserve"> and agreed that the minutes of the Ordinary Meeting held on 14</w:t>
      </w:r>
      <w:r w:rsidRPr="00EE3B47">
        <w:rPr>
          <w:vertAlign w:val="superscript"/>
        </w:rPr>
        <w:t>th</w:t>
      </w:r>
      <w:r>
        <w:t xml:space="preserve"> March 2019 and the Extraordinary Meetings held on 21</w:t>
      </w:r>
      <w:r w:rsidRPr="00EE3B47">
        <w:rPr>
          <w:vertAlign w:val="superscript"/>
        </w:rPr>
        <w:t>st</w:t>
      </w:r>
      <w:r>
        <w:t xml:space="preserve"> March 2019 and 18</w:t>
      </w:r>
      <w:r w:rsidRPr="00EE3B47">
        <w:rPr>
          <w:vertAlign w:val="superscript"/>
        </w:rPr>
        <w:t>th</w:t>
      </w:r>
      <w:r>
        <w:t xml:space="preserve"> April 2019 be accepted as a true record.</w:t>
      </w:r>
    </w:p>
    <w:p w14:paraId="4A119E62" w14:textId="77777777" w:rsidR="00EE3B47" w:rsidRPr="00594715" w:rsidRDefault="00EE3B47" w:rsidP="00EE3B47">
      <w:pPr>
        <w:pStyle w:val="ListParagraph"/>
        <w:numPr>
          <w:ilvl w:val="0"/>
          <w:numId w:val="4"/>
        </w:numPr>
        <w:rPr>
          <w:b/>
        </w:rPr>
      </w:pPr>
      <w:r w:rsidRPr="00594715">
        <w:rPr>
          <w:b/>
        </w:rPr>
        <w:t>ONGOING ITEMS</w:t>
      </w:r>
    </w:p>
    <w:p w14:paraId="20F5FA9B" w14:textId="77777777" w:rsidR="00EE3B47" w:rsidRDefault="00EE3B47" w:rsidP="00EE3B47">
      <w:pPr>
        <w:pStyle w:val="ListParagraph"/>
        <w:numPr>
          <w:ilvl w:val="0"/>
          <w:numId w:val="1"/>
        </w:numPr>
        <w:rPr>
          <w:b/>
        </w:rPr>
      </w:pPr>
      <w:r w:rsidRPr="004B7930">
        <w:rPr>
          <w:b/>
        </w:rPr>
        <w:t>Sewage pipe</w:t>
      </w:r>
    </w:p>
    <w:p w14:paraId="179BE075" w14:textId="58A3AC35" w:rsidR="00EE3B47" w:rsidRDefault="00EE3B47" w:rsidP="00EE3B47">
      <w:pPr>
        <w:pStyle w:val="ListParagraph"/>
        <w:ind w:left="1080"/>
      </w:pPr>
      <w:r>
        <w:t>Members heard that work was still on-going but nearing completion.</w:t>
      </w:r>
      <w:r w:rsidR="00D8458C">
        <w:t xml:space="preserve"> Great credit was due to the contractor working on behalf of Yorkshire Water for the manner in which it had carried out the work and the understanding and minimum disruption caused during a lengthy period of time. It was agreed that a letter of appreciation was appropriate.</w:t>
      </w:r>
    </w:p>
    <w:p w14:paraId="1A125DE0" w14:textId="35BC7826" w:rsidR="00D8458C" w:rsidRPr="00D8458C" w:rsidRDefault="00D8458C" w:rsidP="00EE3B47">
      <w:pPr>
        <w:pStyle w:val="ListParagraph"/>
        <w:ind w:left="1080"/>
        <w:rPr>
          <w:b/>
        </w:rPr>
      </w:pPr>
      <w:r w:rsidRPr="00D8458C">
        <w:rPr>
          <w:b/>
        </w:rPr>
        <w:t>Action: Clerk</w:t>
      </w:r>
    </w:p>
    <w:p w14:paraId="51FE9B4E" w14:textId="77777777" w:rsidR="00EE3B47" w:rsidRDefault="00EE3B47" w:rsidP="00EE3B47">
      <w:pPr>
        <w:pStyle w:val="ListParagraph"/>
        <w:numPr>
          <w:ilvl w:val="0"/>
          <w:numId w:val="1"/>
        </w:numPr>
        <w:rPr>
          <w:b/>
        </w:rPr>
      </w:pPr>
      <w:r>
        <w:rPr>
          <w:b/>
        </w:rPr>
        <w:t>Neighbourhood Watch</w:t>
      </w:r>
    </w:p>
    <w:p w14:paraId="61E65812" w14:textId="6DF31787" w:rsidR="00FE7BE2" w:rsidRDefault="00EE3B47" w:rsidP="00EE3B47">
      <w:pPr>
        <w:pStyle w:val="ListParagraph"/>
        <w:ind w:left="1080"/>
      </w:pPr>
      <w:r w:rsidRPr="00CE7EEC">
        <w:t xml:space="preserve">Councillor </w:t>
      </w:r>
      <w:r>
        <w:t>Ashton</w:t>
      </w:r>
      <w:r w:rsidR="00D8458C">
        <w:t xml:space="preserve"> reported that</w:t>
      </w:r>
      <w:r w:rsidR="005F1EA9">
        <w:t>,</w:t>
      </w:r>
      <w:r w:rsidR="00D8458C">
        <w:t xml:space="preserve"> in the absence of anyone coming forward as Co-ordinator, he had updated the website and </w:t>
      </w:r>
      <w:proofErr w:type="spellStart"/>
      <w:r w:rsidR="00D8458C">
        <w:t>facebook</w:t>
      </w:r>
      <w:proofErr w:type="spellEnd"/>
      <w:r w:rsidR="00D8458C">
        <w:t xml:space="preserve"> with reports received from the police about suspicious </w:t>
      </w:r>
      <w:r w:rsidR="00FE7BE2">
        <w:t>activity etc. and would continue to do so.</w:t>
      </w:r>
    </w:p>
    <w:p w14:paraId="16B09AEF" w14:textId="3C0333C8" w:rsidR="00EE3B47" w:rsidRPr="0081159A" w:rsidRDefault="00FE7BE2" w:rsidP="00EE3B47">
      <w:pPr>
        <w:pStyle w:val="ListParagraph"/>
        <w:ind w:left="1080"/>
        <w:rPr>
          <w:b/>
        </w:rPr>
      </w:pPr>
      <w:r w:rsidRPr="0081159A">
        <w:rPr>
          <w:b/>
        </w:rPr>
        <w:t xml:space="preserve"> </w:t>
      </w:r>
      <w:r w:rsidR="00EE3B47" w:rsidRPr="0081159A">
        <w:rPr>
          <w:b/>
        </w:rPr>
        <w:t>Action: Councillor Ashton</w:t>
      </w:r>
    </w:p>
    <w:p w14:paraId="10348DAE" w14:textId="554AB8AA" w:rsidR="00EE3B47" w:rsidRDefault="00EE3B47" w:rsidP="00EE3B47">
      <w:pPr>
        <w:pStyle w:val="ListParagraph"/>
        <w:numPr>
          <w:ilvl w:val="0"/>
          <w:numId w:val="1"/>
        </w:numPr>
        <w:rPr>
          <w:b/>
        </w:rPr>
      </w:pPr>
      <w:r>
        <w:rPr>
          <w:b/>
        </w:rPr>
        <w:t>Tenancy of Council land</w:t>
      </w:r>
    </w:p>
    <w:p w14:paraId="74A05637" w14:textId="6052E17E" w:rsidR="00EE3B47" w:rsidRDefault="00FE7BE2" w:rsidP="00FE7BE2">
      <w:pPr>
        <w:pStyle w:val="ListParagraph"/>
        <w:ind w:left="1080"/>
      </w:pPr>
      <w:r w:rsidRPr="00FE7BE2">
        <w:t xml:space="preserve">The </w:t>
      </w:r>
      <w:r>
        <w:t xml:space="preserve">Chairman advised that he was still awaiting a response from </w:t>
      </w:r>
      <w:proofErr w:type="spellStart"/>
      <w:r>
        <w:t>Clubley’s</w:t>
      </w:r>
      <w:proofErr w:type="spellEnd"/>
      <w:r>
        <w:t xml:space="preserve"> about the rent review and suggested tenancy agreement. </w:t>
      </w:r>
    </w:p>
    <w:p w14:paraId="66A195AF" w14:textId="43D36670" w:rsidR="00FE7BE2" w:rsidRPr="00FE7BE2" w:rsidRDefault="00FE7BE2" w:rsidP="00FE7BE2">
      <w:pPr>
        <w:pStyle w:val="ListParagraph"/>
        <w:ind w:left="1080"/>
        <w:rPr>
          <w:b/>
        </w:rPr>
      </w:pPr>
      <w:r w:rsidRPr="00FE7BE2">
        <w:rPr>
          <w:b/>
        </w:rPr>
        <w:t>Action: Chairman</w:t>
      </w:r>
    </w:p>
    <w:p w14:paraId="4618725E" w14:textId="200DBB9E" w:rsidR="00EE3B47" w:rsidRDefault="00466EA3" w:rsidP="00EE3B47">
      <w:pPr>
        <w:pStyle w:val="ListParagraph"/>
        <w:numPr>
          <w:ilvl w:val="0"/>
          <w:numId w:val="1"/>
        </w:numPr>
        <w:rPr>
          <w:b/>
        </w:rPr>
      </w:pPr>
      <w:r>
        <w:rPr>
          <w:b/>
        </w:rPr>
        <w:lastRenderedPageBreak/>
        <w:t>Jubilee Wood: its status within the parish council</w:t>
      </w:r>
    </w:p>
    <w:p w14:paraId="49E36993" w14:textId="0EA6062E" w:rsidR="00FE7BE2" w:rsidRDefault="00FE7BE2" w:rsidP="00FE7BE2">
      <w:pPr>
        <w:pStyle w:val="ListParagraph"/>
        <w:ind w:left="1080"/>
      </w:pPr>
      <w:r>
        <w:t>Councillor Griffith confirmed that members of the Working Group had met and dialogue was on-going with the fencing contractor. So far as the purchase of Christmas trees was concerned, he had been advised by the nurseryman that it was the wrong time of the year  for planting and this should be considered later in the year.</w:t>
      </w:r>
    </w:p>
    <w:p w14:paraId="1247C7C3" w14:textId="1780DE77" w:rsidR="00FE7BE2" w:rsidRPr="00FE7BE2" w:rsidRDefault="00FE7BE2" w:rsidP="00FE7BE2">
      <w:pPr>
        <w:pStyle w:val="ListParagraph"/>
        <w:ind w:left="1080"/>
        <w:rPr>
          <w:b/>
        </w:rPr>
      </w:pPr>
      <w:r w:rsidRPr="00FE7BE2">
        <w:rPr>
          <w:b/>
        </w:rPr>
        <w:t>Action: Councillor Griffith</w:t>
      </w:r>
    </w:p>
    <w:p w14:paraId="32E859B0" w14:textId="45E32D95" w:rsidR="00466EA3" w:rsidRDefault="00466EA3" w:rsidP="00EE3B47">
      <w:pPr>
        <w:pStyle w:val="ListParagraph"/>
        <w:numPr>
          <w:ilvl w:val="0"/>
          <w:numId w:val="1"/>
        </w:numPr>
        <w:rPr>
          <w:b/>
        </w:rPr>
      </w:pPr>
      <w:r>
        <w:rPr>
          <w:b/>
        </w:rPr>
        <w:t>Parish Council Elections: Vacancy</w:t>
      </w:r>
    </w:p>
    <w:p w14:paraId="3758895E" w14:textId="2C6770C8" w:rsidR="00FE7BE2" w:rsidRDefault="00FE7BE2" w:rsidP="00FE7BE2">
      <w:pPr>
        <w:pStyle w:val="ListParagraph"/>
        <w:ind w:left="1080"/>
      </w:pPr>
      <w:r>
        <w:t>The Chairman welcomed the offer from the parishioner present to take up the vacancy on the parish council. The Clerk confirmed that it was</w:t>
      </w:r>
      <w:r w:rsidR="00904588">
        <w:t xml:space="preserve"> necessary to advertise the vacancy and follow the correct procedure before co-option could take place. It was agreed to seek an early resolution of the matter so that, hopefully, the position could be filled in time for the next Ordinary Meeting.</w:t>
      </w:r>
    </w:p>
    <w:p w14:paraId="175E6820" w14:textId="1376460B" w:rsidR="00904588" w:rsidRPr="00904588" w:rsidRDefault="00904588" w:rsidP="00FE7BE2">
      <w:pPr>
        <w:pStyle w:val="ListParagraph"/>
        <w:ind w:left="1080"/>
        <w:rPr>
          <w:b/>
        </w:rPr>
      </w:pPr>
      <w:r w:rsidRPr="00904588">
        <w:rPr>
          <w:b/>
        </w:rPr>
        <w:t>Action: Clerk</w:t>
      </w:r>
    </w:p>
    <w:p w14:paraId="16C5911A" w14:textId="3B69CAB2" w:rsidR="00466EA3" w:rsidRDefault="00466EA3" w:rsidP="00EE3B47">
      <w:pPr>
        <w:pStyle w:val="ListParagraph"/>
        <w:numPr>
          <w:ilvl w:val="0"/>
          <w:numId w:val="1"/>
        </w:numPr>
        <w:rPr>
          <w:b/>
        </w:rPr>
      </w:pPr>
      <w:r>
        <w:rPr>
          <w:b/>
        </w:rPr>
        <w:t>Complaint from parishioner-parked vehicle</w:t>
      </w:r>
    </w:p>
    <w:p w14:paraId="6491D911" w14:textId="42FDED39" w:rsidR="00904588" w:rsidRPr="00904588" w:rsidRDefault="00904588" w:rsidP="00904588">
      <w:pPr>
        <w:pStyle w:val="ListParagraph"/>
        <w:ind w:left="1080"/>
      </w:pPr>
      <w:r>
        <w:t>The meeting heard that there appeared little change in the situation since the last meeting. It was reported that the vehicle concerned had moved but that the parish council was powerless to take action, both Humberside Police and East Riding Council refusing to get involved.</w:t>
      </w:r>
    </w:p>
    <w:p w14:paraId="345C55F5" w14:textId="22828770" w:rsidR="00EE3B47" w:rsidRDefault="00466EA3" w:rsidP="00EE3B47">
      <w:pPr>
        <w:pStyle w:val="ListParagraph"/>
        <w:numPr>
          <w:ilvl w:val="0"/>
          <w:numId w:val="4"/>
        </w:numPr>
        <w:rPr>
          <w:b/>
        </w:rPr>
      </w:pPr>
      <w:r>
        <w:rPr>
          <w:b/>
        </w:rPr>
        <w:t>HAGG BRIDGE</w:t>
      </w:r>
    </w:p>
    <w:p w14:paraId="0492A477" w14:textId="7720CBF8" w:rsidR="00904588" w:rsidRDefault="00904588" w:rsidP="00904588">
      <w:pPr>
        <w:pStyle w:val="ListParagraph"/>
      </w:pPr>
      <w:r w:rsidRPr="00904588">
        <w:t>Following</w:t>
      </w:r>
      <w:r>
        <w:t xml:space="preserve"> debate, it was agreed that East Riding Highways Department be contacted again, with a view to ascertaining a date for completion of the repair work.</w:t>
      </w:r>
    </w:p>
    <w:p w14:paraId="4DCF8982" w14:textId="713A78CC" w:rsidR="00904588" w:rsidRPr="00904588" w:rsidRDefault="00904588" w:rsidP="00904588">
      <w:pPr>
        <w:pStyle w:val="ListParagraph"/>
        <w:rPr>
          <w:b/>
        </w:rPr>
      </w:pPr>
      <w:r w:rsidRPr="00904588">
        <w:rPr>
          <w:b/>
        </w:rPr>
        <w:t>Action: Clerk</w:t>
      </w:r>
    </w:p>
    <w:p w14:paraId="555A64BB" w14:textId="403DE7B9" w:rsidR="00EE3B47" w:rsidRDefault="00466EA3" w:rsidP="00EE3B47">
      <w:pPr>
        <w:pStyle w:val="ListParagraph"/>
        <w:numPr>
          <w:ilvl w:val="0"/>
          <w:numId w:val="4"/>
        </w:numPr>
        <w:rPr>
          <w:b/>
        </w:rPr>
      </w:pPr>
      <w:r>
        <w:rPr>
          <w:b/>
        </w:rPr>
        <w:t>STORWOOD NOTICE BOARD</w:t>
      </w:r>
      <w:r w:rsidR="00904588">
        <w:rPr>
          <w:b/>
        </w:rPr>
        <w:t xml:space="preserve"> </w:t>
      </w:r>
    </w:p>
    <w:p w14:paraId="21EF7D26" w14:textId="64E25E5A" w:rsidR="00904588" w:rsidRDefault="00904588" w:rsidP="00904588">
      <w:pPr>
        <w:pStyle w:val="ListParagraph"/>
      </w:pPr>
      <w:r w:rsidRPr="00904588">
        <w:t>It was</w:t>
      </w:r>
      <w:r>
        <w:t xml:space="preserve"> agreed to hold a site meeting</w:t>
      </w:r>
      <w:r w:rsidR="00E66959">
        <w:t xml:space="preserve"> on 24</w:t>
      </w:r>
      <w:r w:rsidR="00E66959" w:rsidRPr="00E66959">
        <w:rPr>
          <w:vertAlign w:val="superscript"/>
        </w:rPr>
        <w:t>th</w:t>
      </w:r>
      <w:r w:rsidR="00E66959">
        <w:t xml:space="preserve"> May 2019, with a view to agreeing a suitable position to install the notice board.</w:t>
      </w:r>
    </w:p>
    <w:p w14:paraId="116F097F" w14:textId="6A0F0468" w:rsidR="00904588" w:rsidRPr="00E66959" w:rsidRDefault="00E66959" w:rsidP="00E66959">
      <w:pPr>
        <w:pStyle w:val="ListParagraph"/>
        <w:rPr>
          <w:b/>
        </w:rPr>
      </w:pPr>
      <w:r w:rsidRPr="00E66959">
        <w:rPr>
          <w:b/>
        </w:rPr>
        <w:t xml:space="preserve">Action: Chairman, Councillors Ashton and </w:t>
      </w:r>
      <w:proofErr w:type="spellStart"/>
      <w:r w:rsidRPr="00E66959">
        <w:rPr>
          <w:b/>
        </w:rPr>
        <w:t>Shervington</w:t>
      </w:r>
      <w:proofErr w:type="spellEnd"/>
    </w:p>
    <w:p w14:paraId="07D733C7" w14:textId="5D290A95" w:rsidR="00EE3B47" w:rsidRDefault="00EE3B47" w:rsidP="00EE3B47">
      <w:pPr>
        <w:pStyle w:val="ListParagraph"/>
        <w:numPr>
          <w:ilvl w:val="0"/>
          <w:numId w:val="4"/>
        </w:numPr>
        <w:rPr>
          <w:b/>
        </w:rPr>
      </w:pPr>
      <w:r>
        <w:rPr>
          <w:b/>
        </w:rPr>
        <w:t>R</w:t>
      </w:r>
      <w:r w:rsidR="00466EA3">
        <w:rPr>
          <w:b/>
        </w:rPr>
        <w:t>OAD WORKS/FOOTPATHS LANGRICKGATE</w:t>
      </w:r>
    </w:p>
    <w:p w14:paraId="0A87D930" w14:textId="4C72ACFA" w:rsidR="00E66959" w:rsidRPr="00E66959" w:rsidRDefault="00E66959" w:rsidP="00E66959">
      <w:pPr>
        <w:pStyle w:val="ListParagraph"/>
      </w:pPr>
      <w:r>
        <w:t xml:space="preserve">It was agreed that work on re-surfacing </w:t>
      </w:r>
      <w:proofErr w:type="spellStart"/>
      <w:r>
        <w:t>Langrickgate</w:t>
      </w:r>
      <w:proofErr w:type="spellEnd"/>
      <w:r>
        <w:t xml:space="preserve"> Lane was long overdue and to be welcomed. Some concern was expressed at the need for total road closure when, at times, it would have been possible to have limited access. Future schemes would benefit from an in-put from local residents  but there was little likelihood of a major scheme of this nature taking place in the near future.</w:t>
      </w:r>
    </w:p>
    <w:p w14:paraId="65EA0499" w14:textId="3F577133" w:rsidR="00EE3B47" w:rsidRDefault="00466EA3" w:rsidP="00466EA3">
      <w:pPr>
        <w:pStyle w:val="ListParagraph"/>
        <w:numPr>
          <w:ilvl w:val="0"/>
          <w:numId w:val="4"/>
        </w:numPr>
        <w:rPr>
          <w:b/>
        </w:rPr>
      </w:pPr>
      <w:r>
        <w:rPr>
          <w:b/>
        </w:rPr>
        <w:t>PLAY AREA</w:t>
      </w:r>
    </w:p>
    <w:p w14:paraId="189E8F57" w14:textId="29D86959" w:rsidR="00E66959" w:rsidRDefault="00E66959" w:rsidP="00E66959">
      <w:pPr>
        <w:pStyle w:val="ListParagraph"/>
      </w:pPr>
      <w:r>
        <w:t xml:space="preserve">The Clerk read out a report from </w:t>
      </w:r>
      <w:r w:rsidR="00B85A9B">
        <w:t xml:space="preserve">East </w:t>
      </w:r>
      <w:proofErr w:type="spellStart"/>
      <w:r w:rsidR="00B85A9B">
        <w:t>Cottingwith</w:t>
      </w:r>
      <w:proofErr w:type="spellEnd"/>
      <w:r w:rsidR="00B85A9B">
        <w:t xml:space="preserve"> Outdoor Play Area on work to address issues raised in the earlier inspection of the play area. Matters referred to at the earlier Annual Parish Meeting would be drawn to attention.</w:t>
      </w:r>
    </w:p>
    <w:p w14:paraId="6E4E547F" w14:textId="31D0DD96" w:rsidR="00B85A9B" w:rsidRPr="00B85A9B" w:rsidRDefault="00B85A9B" w:rsidP="00E66959">
      <w:pPr>
        <w:pStyle w:val="ListParagraph"/>
        <w:rPr>
          <w:b/>
        </w:rPr>
      </w:pPr>
      <w:r w:rsidRPr="00B85A9B">
        <w:rPr>
          <w:b/>
        </w:rPr>
        <w:t>Action: Clerk</w:t>
      </w:r>
    </w:p>
    <w:p w14:paraId="5DBF6155" w14:textId="77777777" w:rsidR="00EE3B47" w:rsidRPr="002F1969" w:rsidRDefault="00EE3B47" w:rsidP="00EE3B47">
      <w:pPr>
        <w:pStyle w:val="ListParagraph"/>
        <w:numPr>
          <w:ilvl w:val="0"/>
          <w:numId w:val="4"/>
        </w:numPr>
      </w:pPr>
      <w:r w:rsidRPr="00594715">
        <w:rPr>
          <w:b/>
        </w:rPr>
        <w:t>FINANCE</w:t>
      </w:r>
    </w:p>
    <w:p w14:paraId="1205EE78" w14:textId="77777777" w:rsidR="00EE3B47" w:rsidRDefault="00EE3B47" w:rsidP="00EE3B47">
      <w:pPr>
        <w:pStyle w:val="ListParagraph"/>
        <w:numPr>
          <w:ilvl w:val="0"/>
          <w:numId w:val="2"/>
        </w:numPr>
        <w:rPr>
          <w:u w:val="single"/>
        </w:rPr>
      </w:pPr>
      <w:r>
        <w:rPr>
          <w:u w:val="single"/>
        </w:rPr>
        <w:t>Bank reconciliation</w:t>
      </w:r>
    </w:p>
    <w:p w14:paraId="089A3D5A" w14:textId="77777777" w:rsidR="00EE3B47" w:rsidRDefault="00EE3B47" w:rsidP="00EE3B47">
      <w:pPr>
        <w:pStyle w:val="ListParagraph"/>
        <w:ind w:left="1080"/>
      </w:pPr>
      <w:r w:rsidRPr="00C411A9">
        <w:t>Balance</w:t>
      </w:r>
      <w:r>
        <w:t xml:space="preserve"> at 1/4/201</w:t>
      </w:r>
      <w:r w:rsidR="00466EA3">
        <w:t>9</w:t>
      </w:r>
      <w:r>
        <w:t xml:space="preserve">                                                   £</w:t>
      </w:r>
      <w:r w:rsidR="00466EA3">
        <w:t>8,851.76</w:t>
      </w:r>
    </w:p>
    <w:p w14:paraId="20304B50" w14:textId="77777777" w:rsidR="00EE3B47" w:rsidRDefault="00EE3B47" w:rsidP="00EE3B47">
      <w:pPr>
        <w:pStyle w:val="ListParagraph"/>
        <w:ind w:left="1080"/>
      </w:pPr>
      <w:r>
        <w:t>+ Receipts to date                                                       £</w:t>
      </w:r>
      <w:r w:rsidR="00466EA3">
        <w:t>5,000.00</w:t>
      </w:r>
    </w:p>
    <w:p w14:paraId="77C5F694" w14:textId="77777777" w:rsidR="00EE3B47" w:rsidRDefault="00EE3B47" w:rsidP="00EE3B47">
      <w:pPr>
        <w:pStyle w:val="ListParagraph"/>
        <w:ind w:left="1080"/>
      </w:pPr>
      <w:r>
        <w:t xml:space="preserve">                                                                                   …………………………..</w:t>
      </w:r>
    </w:p>
    <w:p w14:paraId="009186A7" w14:textId="77777777" w:rsidR="00EE3B47" w:rsidRDefault="00EE3B47" w:rsidP="00EE3B47">
      <w:pPr>
        <w:pStyle w:val="ListParagraph"/>
        <w:ind w:left="1080"/>
      </w:pPr>
      <w:r>
        <w:t xml:space="preserve">                                                                                       £</w:t>
      </w:r>
      <w:r w:rsidR="00466EA3">
        <w:t>13,851.76</w:t>
      </w:r>
    </w:p>
    <w:p w14:paraId="69E763F2" w14:textId="77777777" w:rsidR="00EE3B47" w:rsidRDefault="00466EA3" w:rsidP="00466EA3">
      <w:pPr>
        <w:pStyle w:val="ListParagraph"/>
        <w:ind w:left="1080"/>
      </w:pPr>
      <w:r>
        <w:t>-Unpresented cheques.                                             £      690.29</w:t>
      </w:r>
    </w:p>
    <w:p w14:paraId="6CF22C5B" w14:textId="77777777" w:rsidR="00EE3B47" w:rsidRDefault="00EE3B47" w:rsidP="00EE3B47">
      <w:pPr>
        <w:pStyle w:val="ListParagraph"/>
        <w:ind w:left="1080"/>
      </w:pPr>
      <w:r>
        <w:t xml:space="preserve">Current Account Balance at </w:t>
      </w:r>
      <w:r w:rsidR="00466EA3">
        <w:t>9</w:t>
      </w:r>
      <w:r>
        <w:t>/</w:t>
      </w:r>
      <w:r w:rsidR="00466EA3">
        <w:t>5</w:t>
      </w:r>
      <w:r>
        <w:t xml:space="preserve">/2019.                 </w:t>
      </w:r>
      <w:r w:rsidR="00466EA3">
        <w:t xml:space="preserve"> </w:t>
      </w:r>
      <w:r w:rsidR="00F6513C">
        <w:t xml:space="preserve"> </w:t>
      </w:r>
      <w:r>
        <w:t xml:space="preserve">£ </w:t>
      </w:r>
      <w:r w:rsidR="00F6513C">
        <w:t>13,161.47</w:t>
      </w:r>
      <w:r>
        <w:t xml:space="preserve"> </w:t>
      </w:r>
    </w:p>
    <w:p w14:paraId="219C8484" w14:textId="77777777" w:rsidR="00F6513C" w:rsidRPr="00F6513C" w:rsidRDefault="00F6513C" w:rsidP="00F6513C">
      <w:pPr>
        <w:rPr>
          <w:u w:val="single"/>
        </w:rPr>
      </w:pPr>
    </w:p>
    <w:p w14:paraId="0C946D56" w14:textId="77777777" w:rsidR="00EE3B47" w:rsidRDefault="00EE3B47" w:rsidP="00EE3B47">
      <w:pPr>
        <w:pStyle w:val="ListParagraph"/>
        <w:numPr>
          <w:ilvl w:val="0"/>
          <w:numId w:val="2"/>
        </w:numPr>
        <w:rPr>
          <w:u w:val="single"/>
        </w:rPr>
      </w:pPr>
      <w:r>
        <w:rPr>
          <w:u w:val="single"/>
        </w:rPr>
        <w:lastRenderedPageBreak/>
        <w:t>Payments</w:t>
      </w:r>
    </w:p>
    <w:p w14:paraId="35332441" w14:textId="0DA89A19" w:rsidR="00EE3B47" w:rsidRDefault="00EE3B47" w:rsidP="00EE3B47">
      <w:pPr>
        <w:pStyle w:val="ListParagraph"/>
        <w:ind w:left="1080"/>
      </w:pPr>
      <w:r>
        <w:t>Proposed b</w:t>
      </w:r>
      <w:r w:rsidR="00B85A9B">
        <w:t>y the Chairman</w:t>
      </w:r>
      <w:r>
        <w:t xml:space="preserve"> seconded by</w:t>
      </w:r>
      <w:r w:rsidR="00B85A9B">
        <w:t xml:space="preserve"> the Vice-Chairman</w:t>
      </w:r>
      <w:r>
        <w:t xml:space="preserve"> and r</w:t>
      </w:r>
      <w:r w:rsidRPr="00F340D1">
        <w:rPr>
          <w:b/>
        </w:rPr>
        <w:t xml:space="preserve">esolved </w:t>
      </w:r>
      <w:r>
        <w:t>that the following payments be made:</w:t>
      </w:r>
    </w:p>
    <w:p w14:paraId="0602AB4E" w14:textId="77777777" w:rsidR="00EE3B47" w:rsidRDefault="00EE3B47" w:rsidP="00F6513C">
      <w:pPr>
        <w:pStyle w:val="ListParagraph"/>
        <w:ind w:left="1080"/>
      </w:pPr>
      <w:r>
        <w:t xml:space="preserve">Npower – Street lighting                                       £ </w:t>
      </w:r>
      <w:r w:rsidR="00F6513C">
        <w:t xml:space="preserve">     412.82</w:t>
      </w:r>
    </w:p>
    <w:p w14:paraId="2F729313" w14:textId="77777777" w:rsidR="00EE3B47" w:rsidRDefault="00EE3B47" w:rsidP="00EE3B47">
      <w:pPr>
        <w:pStyle w:val="ListParagraph"/>
        <w:ind w:left="1080"/>
      </w:pPr>
      <w:r>
        <w:t xml:space="preserve">David </w:t>
      </w:r>
      <w:proofErr w:type="spellStart"/>
      <w:r>
        <w:t>Cornmell</w:t>
      </w:r>
      <w:proofErr w:type="spellEnd"/>
      <w:r>
        <w:t xml:space="preserve"> – Clerk’s travelling/                    £       </w:t>
      </w:r>
      <w:r w:rsidR="00F6513C">
        <w:t xml:space="preserve"> 75.80</w:t>
      </w:r>
    </w:p>
    <w:p w14:paraId="5980FB2B" w14:textId="77777777" w:rsidR="00EE3B47" w:rsidRDefault="00EE3B47" w:rsidP="00F6513C">
      <w:pPr>
        <w:pStyle w:val="ListParagraph"/>
        <w:ind w:left="1080"/>
      </w:pPr>
      <w:r>
        <w:t>stationery</w:t>
      </w:r>
    </w:p>
    <w:p w14:paraId="44309476" w14:textId="77777777" w:rsidR="00EE3B47" w:rsidRDefault="00EE3B47" w:rsidP="00EE3B47">
      <w:pPr>
        <w:pStyle w:val="ListParagraph"/>
        <w:ind w:left="1080"/>
      </w:pPr>
      <w:r w:rsidRPr="00D0049F">
        <w:rPr>
          <w:b/>
        </w:rPr>
        <w:t xml:space="preserve">Total:                                                                         £     </w:t>
      </w:r>
      <w:r w:rsidR="00F6513C">
        <w:rPr>
          <w:b/>
        </w:rPr>
        <w:t xml:space="preserve">  488.62</w:t>
      </w:r>
      <w:r>
        <w:t xml:space="preserve">                                           </w:t>
      </w:r>
    </w:p>
    <w:p w14:paraId="16BC45AA" w14:textId="77777777" w:rsidR="00EE3B47" w:rsidRDefault="00EE3B47" w:rsidP="00EE3B47">
      <w:pPr>
        <w:pStyle w:val="ListParagraph"/>
        <w:numPr>
          <w:ilvl w:val="0"/>
          <w:numId w:val="2"/>
        </w:numPr>
        <w:rPr>
          <w:u w:val="single"/>
        </w:rPr>
      </w:pPr>
      <w:r w:rsidRPr="00491F9C">
        <w:rPr>
          <w:u w:val="single"/>
        </w:rPr>
        <w:t>Receipts</w:t>
      </w:r>
    </w:p>
    <w:p w14:paraId="4FC95995" w14:textId="77777777" w:rsidR="00EE3B47" w:rsidRPr="0016754A" w:rsidRDefault="00F6513C" w:rsidP="00F6513C">
      <w:pPr>
        <w:pStyle w:val="ListParagraph"/>
        <w:ind w:left="1080"/>
      </w:pPr>
      <w:r>
        <w:t>East Riding of Yorks. Council- Precept</w:t>
      </w:r>
      <w:r w:rsidR="00EE3B47">
        <w:t xml:space="preserve">                 £ </w:t>
      </w:r>
      <w:r>
        <w:t xml:space="preserve">    5,000.00</w:t>
      </w:r>
      <w:r w:rsidR="00EE3B47">
        <w:t xml:space="preserve">    </w:t>
      </w:r>
    </w:p>
    <w:p w14:paraId="7A7E8643" w14:textId="77777777" w:rsidR="00EE3B47" w:rsidRPr="00A734BA" w:rsidRDefault="00F6513C" w:rsidP="00EE3B47">
      <w:pPr>
        <w:pStyle w:val="ListParagraph"/>
        <w:numPr>
          <w:ilvl w:val="0"/>
          <w:numId w:val="2"/>
        </w:numPr>
        <w:rPr>
          <w:u w:val="single"/>
        </w:rPr>
      </w:pPr>
      <w:r>
        <w:rPr>
          <w:u w:val="single"/>
        </w:rPr>
        <w:t>Annual Audit</w:t>
      </w:r>
    </w:p>
    <w:p w14:paraId="62F1B013" w14:textId="77777777" w:rsidR="00EE3B47" w:rsidRDefault="00EE3B47" w:rsidP="00EE3B47">
      <w:pPr>
        <w:pStyle w:val="ListParagraph"/>
        <w:ind w:left="1080"/>
      </w:pPr>
      <w:r>
        <w:t>The</w:t>
      </w:r>
      <w:r w:rsidR="00F6513C">
        <w:t xml:space="preserve"> Clerk and Responsible Financial Officer</w:t>
      </w:r>
      <w:r w:rsidR="0026782B">
        <w:t>(RFO)</w:t>
      </w:r>
      <w:r w:rsidR="00F6513C">
        <w:t xml:space="preserve"> confirmed that an audit of the  Council’s accounts</w:t>
      </w:r>
      <w:r w:rsidR="0026782B">
        <w:t>,</w:t>
      </w:r>
      <w:r w:rsidR="00F6513C">
        <w:t xml:space="preserve"> by an independent person</w:t>
      </w:r>
      <w:r w:rsidR="0026782B">
        <w:t>, had</w:t>
      </w:r>
      <w:r w:rsidR="00F6513C">
        <w:t xml:space="preserve"> </w:t>
      </w:r>
      <w:r w:rsidR="0026782B">
        <w:t xml:space="preserve">found them to be in order </w:t>
      </w:r>
      <w:r w:rsidR="00F6513C">
        <w:t>. The parishioner concerned did not wish any recompense</w:t>
      </w:r>
      <w:r w:rsidR="0026782B">
        <w:t xml:space="preserve"> for the service: it was agreed that a letter of appreciation was appropriate.</w:t>
      </w:r>
    </w:p>
    <w:p w14:paraId="6CFCACEE" w14:textId="77777777" w:rsidR="00F6513C" w:rsidRPr="0026782B" w:rsidRDefault="0026782B" w:rsidP="0026782B">
      <w:pPr>
        <w:pStyle w:val="ListParagraph"/>
        <w:ind w:left="1080"/>
        <w:rPr>
          <w:b/>
        </w:rPr>
      </w:pPr>
      <w:r w:rsidRPr="0026782B">
        <w:rPr>
          <w:b/>
        </w:rPr>
        <w:t>Action: Clerk/RFO</w:t>
      </w:r>
    </w:p>
    <w:p w14:paraId="3483131C" w14:textId="77777777" w:rsidR="00EE3B47" w:rsidRPr="00A734BA" w:rsidRDefault="00EE3B47" w:rsidP="00EE3B47">
      <w:pPr>
        <w:pStyle w:val="ListParagraph"/>
        <w:numPr>
          <w:ilvl w:val="0"/>
          <w:numId w:val="2"/>
        </w:numPr>
        <w:rPr>
          <w:u w:val="single"/>
        </w:rPr>
      </w:pPr>
      <w:r>
        <w:rPr>
          <w:u w:val="single"/>
        </w:rPr>
        <w:t>A</w:t>
      </w:r>
      <w:r w:rsidR="0026782B">
        <w:rPr>
          <w:u w:val="single"/>
        </w:rPr>
        <w:t>nnual Return and Governance Statement</w:t>
      </w:r>
    </w:p>
    <w:p w14:paraId="2380DB56" w14:textId="77777777" w:rsidR="0026782B" w:rsidRDefault="0026782B" w:rsidP="00EE3B47">
      <w:pPr>
        <w:pStyle w:val="ListParagraph"/>
        <w:ind w:left="1080"/>
      </w:pPr>
      <w:r>
        <w:t>The Clerk/RFO indicated that with an annual income and expenditure below £25,000, the Council could rightly claim exemption from the need for the accounts to be examined by the Government Auditor. The necessary certification of the Annual Return and Governance Statement was made. Details of the accounts and Elector’s rights would be published on the website and notice board.</w:t>
      </w:r>
    </w:p>
    <w:p w14:paraId="216B34A1" w14:textId="77777777" w:rsidR="00EE3B47" w:rsidRPr="002C1666" w:rsidRDefault="0026782B" w:rsidP="00EE3B47">
      <w:pPr>
        <w:pStyle w:val="ListParagraph"/>
        <w:ind w:left="1080"/>
        <w:rPr>
          <w:b/>
        </w:rPr>
      </w:pPr>
      <w:r w:rsidRPr="002C1666">
        <w:rPr>
          <w:b/>
        </w:rPr>
        <w:t xml:space="preserve">Action: </w:t>
      </w:r>
      <w:r w:rsidR="002C1666" w:rsidRPr="002C1666">
        <w:rPr>
          <w:b/>
        </w:rPr>
        <w:t>Councillor Ashton/Clerk RFO</w:t>
      </w:r>
      <w:r w:rsidRPr="002C1666">
        <w:rPr>
          <w:b/>
        </w:rPr>
        <w:t xml:space="preserve"> </w:t>
      </w:r>
    </w:p>
    <w:p w14:paraId="28CEDBC8" w14:textId="77777777" w:rsidR="002C1666" w:rsidRPr="00D0049F" w:rsidRDefault="002C1666" w:rsidP="00EE3B47">
      <w:pPr>
        <w:pStyle w:val="ListParagraph"/>
        <w:ind w:left="1080"/>
      </w:pPr>
    </w:p>
    <w:p w14:paraId="22D25296" w14:textId="77777777" w:rsidR="00EE3B47" w:rsidRPr="002F1969" w:rsidRDefault="00EE3B47" w:rsidP="00EE3B47">
      <w:pPr>
        <w:pStyle w:val="ListParagraph"/>
        <w:numPr>
          <w:ilvl w:val="0"/>
          <w:numId w:val="4"/>
        </w:numPr>
      </w:pPr>
      <w:r w:rsidRPr="00491F9C">
        <w:rPr>
          <w:b/>
        </w:rPr>
        <w:t>PLANNING</w:t>
      </w:r>
    </w:p>
    <w:p w14:paraId="79B7108B" w14:textId="3D8B20F3" w:rsidR="00EE3B47" w:rsidRDefault="00EE3B47" w:rsidP="00EE3B47">
      <w:pPr>
        <w:pStyle w:val="ListParagraph"/>
        <w:numPr>
          <w:ilvl w:val="0"/>
          <w:numId w:val="3"/>
        </w:numPr>
        <w:rPr>
          <w:u w:val="single"/>
        </w:rPr>
      </w:pPr>
      <w:r>
        <w:rPr>
          <w:u w:val="single"/>
        </w:rPr>
        <w:t>Permission</w:t>
      </w:r>
      <w:r w:rsidR="002C1666">
        <w:rPr>
          <w:u w:val="single"/>
        </w:rPr>
        <w:t>s</w:t>
      </w:r>
    </w:p>
    <w:p w14:paraId="3697714D" w14:textId="6AEBE444" w:rsidR="00B10D9D" w:rsidRDefault="00B10D9D" w:rsidP="00B10D9D">
      <w:pPr>
        <w:pStyle w:val="ListParagraph"/>
        <w:numPr>
          <w:ilvl w:val="0"/>
          <w:numId w:val="12"/>
        </w:numPr>
      </w:pPr>
      <w:r>
        <w:t xml:space="preserve">Tree Preservation Order(TPO) East </w:t>
      </w:r>
      <w:proofErr w:type="spellStart"/>
      <w:r>
        <w:t>Cottingwith</w:t>
      </w:r>
      <w:proofErr w:type="spellEnd"/>
      <w:r>
        <w:t xml:space="preserve"> No. 4 - 2006 (Ref: 1013) and East </w:t>
      </w:r>
      <w:proofErr w:type="spellStart"/>
      <w:r>
        <w:t>Cottingwith</w:t>
      </w:r>
      <w:proofErr w:type="spellEnd"/>
      <w:r>
        <w:t xml:space="preserve"> Conservation Area : 6 Sycamore and 4 Ash trees; remove 15-35% of the crown on a tree-by-tree basis reducing wind resistance, re-balancing uneven growth and improving light, overhanging branches encroaching property will be managed as part of the crown lifting process, overall height should not be affected outside the removal of decaying timber, any reduction will be less than 2m: </w:t>
      </w:r>
      <w:proofErr w:type="spellStart"/>
      <w:r>
        <w:t>Parnall</w:t>
      </w:r>
      <w:proofErr w:type="spellEnd"/>
      <w:r>
        <w:t xml:space="preserve"> House, Middleton Farm, Main Street, East </w:t>
      </w:r>
      <w:proofErr w:type="spellStart"/>
      <w:r>
        <w:t>Cottingwith</w:t>
      </w:r>
      <w:proofErr w:type="spellEnd"/>
      <w:r>
        <w:t xml:space="preserve"> YO42 4TN</w:t>
      </w:r>
    </w:p>
    <w:p w14:paraId="6AE27023" w14:textId="77777777" w:rsidR="00B10D9D" w:rsidRDefault="00B10D9D" w:rsidP="00B10D9D">
      <w:pPr>
        <w:pStyle w:val="ListParagraph"/>
        <w:ind w:left="1080"/>
      </w:pPr>
    </w:p>
    <w:p w14:paraId="0BF4CE67" w14:textId="6FA47CEE" w:rsidR="00B10D9D" w:rsidRDefault="00B10D9D" w:rsidP="00B10D9D">
      <w:pPr>
        <w:pStyle w:val="ListParagraph"/>
        <w:numPr>
          <w:ilvl w:val="0"/>
          <w:numId w:val="12"/>
        </w:numPr>
      </w:pPr>
      <w:r>
        <w:t xml:space="preserve">1 8/03530/PLF(Revised Scheme ): Erection of porch to front and single storey extension to rear, following demolition of existing conservatory: Meadow Cottage, Main Street, East </w:t>
      </w:r>
      <w:proofErr w:type="spellStart"/>
      <w:r>
        <w:t>Cottingwith</w:t>
      </w:r>
      <w:proofErr w:type="spellEnd"/>
      <w:r>
        <w:t xml:space="preserve"> YO42 4TN</w:t>
      </w:r>
    </w:p>
    <w:p w14:paraId="499EF73F" w14:textId="77777777" w:rsidR="00B10D9D" w:rsidRDefault="00B10D9D" w:rsidP="00B10D9D">
      <w:pPr>
        <w:pStyle w:val="ListParagraph"/>
      </w:pPr>
    </w:p>
    <w:p w14:paraId="727FFDB5" w14:textId="1459B46B" w:rsidR="00B10D9D" w:rsidRDefault="00B10D9D" w:rsidP="00B10D9D">
      <w:pPr>
        <w:pStyle w:val="ListParagraph"/>
        <w:numPr>
          <w:ilvl w:val="0"/>
          <w:numId w:val="12"/>
        </w:numPr>
      </w:pPr>
      <w:r>
        <w:t xml:space="preserve"> 9/00682/TCA: Prune and re-balance 2 Ash trees, reducing overhanging limbs by 3m and thinning the crown: Rose Garth, Main Street, East </w:t>
      </w:r>
      <w:proofErr w:type="spellStart"/>
      <w:r>
        <w:t>Cottingwith</w:t>
      </w:r>
      <w:proofErr w:type="spellEnd"/>
      <w:r>
        <w:t xml:space="preserve"> YO42 4TN</w:t>
      </w:r>
    </w:p>
    <w:p w14:paraId="3334F015" w14:textId="77777777" w:rsidR="00B10D9D" w:rsidRDefault="00B10D9D" w:rsidP="00B10D9D">
      <w:pPr>
        <w:pStyle w:val="ListParagraph"/>
      </w:pPr>
    </w:p>
    <w:p w14:paraId="10EB1BB1" w14:textId="3AB8F180" w:rsidR="00B10D9D" w:rsidRDefault="00B10D9D" w:rsidP="00B10D9D">
      <w:pPr>
        <w:pStyle w:val="ListParagraph"/>
        <w:numPr>
          <w:ilvl w:val="0"/>
          <w:numId w:val="12"/>
        </w:numPr>
      </w:pPr>
      <w:r>
        <w:t xml:space="preserve"> 19/00761/PLF: Conversion of existing stable building to provide ancillary  accommodation for the host dwelling and associated works including raising the eves and ridge height and erection of a single storey extension: Sycamore Bungalow, Main Street, East </w:t>
      </w:r>
      <w:proofErr w:type="spellStart"/>
      <w:r>
        <w:t>Cottingwith</w:t>
      </w:r>
      <w:proofErr w:type="spellEnd"/>
      <w:r>
        <w:t xml:space="preserve"> YO42 4TN</w:t>
      </w:r>
    </w:p>
    <w:p w14:paraId="26920269" w14:textId="77777777" w:rsidR="00B10D9D" w:rsidRDefault="00B10D9D" w:rsidP="00B10D9D">
      <w:pPr>
        <w:pStyle w:val="ListParagraph"/>
      </w:pPr>
    </w:p>
    <w:p w14:paraId="1D7BEF48" w14:textId="761F6388" w:rsidR="00B10D9D" w:rsidRPr="00B10D9D" w:rsidRDefault="00B10D9D" w:rsidP="00B10D9D">
      <w:pPr>
        <w:pStyle w:val="ListParagraph"/>
        <w:numPr>
          <w:ilvl w:val="0"/>
          <w:numId w:val="12"/>
        </w:numPr>
      </w:pPr>
      <w:r>
        <w:t xml:space="preserve">19/00520/PLF – Erection of single storey extension to side : Village Hall, Church Lane, East </w:t>
      </w:r>
      <w:proofErr w:type="spellStart"/>
      <w:r>
        <w:t>Cottingwith</w:t>
      </w:r>
      <w:proofErr w:type="spellEnd"/>
      <w:r>
        <w:t xml:space="preserve"> YO42 4T</w:t>
      </w:r>
    </w:p>
    <w:p w14:paraId="7F028C58" w14:textId="77777777" w:rsidR="002C1666" w:rsidRDefault="002C1666" w:rsidP="002C1666">
      <w:pPr>
        <w:pStyle w:val="ListParagraph"/>
        <w:ind w:left="1080"/>
        <w:rPr>
          <w:u w:val="single"/>
        </w:rPr>
      </w:pPr>
    </w:p>
    <w:p w14:paraId="1FCF02E2" w14:textId="77777777" w:rsidR="00EE3B47" w:rsidRDefault="00EE3B47" w:rsidP="00EE3B47">
      <w:pPr>
        <w:pStyle w:val="ListParagraph"/>
        <w:numPr>
          <w:ilvl w:val="0"/>
          <w:numId w:val="4"/>
        </w:numPr>
      </w:pPr>
      <w:r>
        <w:rPr>
          <w:b/>
        </w:rPr>
        <w:t>CORRESPONDENCE</w:t>
      </w:r>
    </w:p>
    <w:p w14:paraId="63AE55C4" w14:textId="77777777" w:rsidR="00EE3B47" w:rsidRDefault="00EE3B47" w:rsidP="00EE3B47">
      <w:pPr>
        <w:pStyle w:val="ListParagraph"/>
      </w:pPr>
      <w:r>
        <w:t>A list of correspondence received since the last Ordinary Meeting was noted.</w:t>
      </w:r>
    </w:p>
    <w:p w14:paraId="321D2CDA" w14:textId="1D46B576" w:rsidR="00EE3B47" w:rsidRDefault="00EE3B47" w:rsidP="00EE3B47">
      <w:pPr>
        <w:pStyle w:val="ListParagraph"/>
      </w:pPr>
      <w:r>
        <w:t>The following was considered:</w:t>
      </w:r>
    </w:p>
    <w:p w14:paraId="3CAC35C7" w14:textId="3597D8D4" w:rsidR="00256FD6" w:rsidRDefault="00256FD6" w:rsidP="00EE3B47">
      <w:pPr>
        <w:pStyle w:val="ListParagraph"/>
      </w:pPr>
    </w:p>
    <w:p w14:paraId="59863322" w14:textId="0C647B5E" w:rsidR="00686F7E" w:rsidRDefault="00256FD6" w:rsidP="00256FD6">
      <w:pPr>
        <w:pStyle w:val="ListParagraph"/>
        <w:numPr>
          <w:ilvl w:val="0"/>
          <w:numId w:val="13"/>
        </w:numPr>
      </w:pPr>
      <w:r>
        <w:t>11/4/19:</w:t>
      </w:r>
      <w:r w:rsidR="00BF6046">
        <w:t xml:space="preserve">East Riding </w:t>
      </w:r>
      <w:r w:rsidR="00686F7E">
        <w:t>Council</w:t>
      </w:r>
      <w:r>
        <w:t xml:space="preserve"> – Town/Parish Council Liaison Meetings; 21-29/5;</w:t>
      </w:r>
      <w:r w:rsidR="00686F7E">
        <w:t xml:space="preserve"> </w:t>
      </w:r>
    </w:p>
    <w:p w14:paraId="20A48651" w14:textId="05DD7ABA" w:rsidR="00256FD6" w:rsidRDefault="00686F7E" w:rsidP="00686F7E">
      <w:pPr>
        <w:pStyle w:val="ListParagraph"/>
        <w:ind w:left="1080"/>
      </w:pPr>
      <w:r>
        <w:t>3-4/6.</w:t>
      </w:r>
    </w:p>
    <w:p w14:paraId="1D5F3095" w14:textId="77046EA8" w:rsidR="00256FD6" w:rsidRDefault="00256FD6" w:rsidP="00256FD6">
      <w:pPr>
        <w:pStyle w:val="ListParagraph"/>
        <w:ind w:left="1080"/>
      </w:pPr>
      <w:r>
        <w:t>The Clerk agreed to attend one of the meetings.</w:t>
      </w:r>
    </w:p>
    <w:p w14:paraId="00161F6B" w14:textId="2598B145" w:rsidR="00256FD6" w:rsidRPr="00256FD6" w:rsidRDefault="00256FD6" w:rsidP="00256FD6">
      <w:pPr>
        <w:pStyle w:val="ListParagraph"/>
        <w:ind w:left="1080"/>
        <w:rPr>
          <w:b/>
        </w:rPr>
      </w:pPr>
      <w:r w:rsidRPr="00256FD6">
        <w:rPr>
          <w:b/>
        </w:rPr>
        <w:t>Action: Clerk</w:t>
      </w:r>
    </w:p>
    <w:p w14:paraId="1DC72AF8" w14:textId="7295C2CF" w:rsidR="00256FD6" w:rsidRDefault="00256FD6" w:rsidP="00256FD6">
      <w:pPr>
        <w:pStyle w:val="ListParagraph"/>
        <w:numPr>
          <w:ilvl w:val="0"/>
          <w:numId w:val="13"/>
        </w:numPr>
      </w:pPr>
      <w:r>
        <w:t xml:space="preserve">25/4/19: </w:t>
      </w:r>
      <w:r w:rsidR="00686F7E">
        <w:t>East Riding and North Lincolnshire Local Councils Association</w:t>
      </w:r>
      <w:r>
        <w:t xml:space="preserve"> – Nominations invited (2) to serve on District Committee</w:t>
      </w:r>
      <w:r w:rsidR="00686F7E">
        <w:t>.</w:t>
      </w:r>
      <w:bookmarkStart w:id="0" w:name="_GoBack"/>
      <w:bookmarkEnd w:id="0"/>
    </w:p>
    <w:p w14:paraId="5303B2F5" w14:textId="577E1EEA" w:rsidR="00256FD6" w:rsidRDefault="00256FD6" w:rsidP="00256FD6">
      <w:pPr>
        <w:pStyle w:val="ListParagraph"/>
        <w:ind w:left="1080"/>
      </w:pPr>
      <w:r>
        <w:t xml:space="preserve">It was decided not to make any nominations from East </w:t>
      </w:r>
      <w:proofErr w:type="spellStart"/>
      <w:r>
        <w:t>Cottingwith</w:t>
      </w:r>
      <w:proofErr w:type="spellEnd"/>
      <w:r>
        <w:t>.</w:t>
      </w:r>
    </w:p>
    <w:p w14:paraId="705E5748" w14:textId="3EE7AC94" w:rsidR="00256FD6" w:rsidRDefault="00256FD6" w:rsidP="00256FD6"/>
    <w:p w14:paraId="6E47509A" w14:textId="429852FE" w:rsidR="00256FD6" w:rsidRDefault="00256FD6" w:rsidP="00256FD6">
      <w:pPr>
        <w:pStyle w:val="ListParagraph"/>
        <w:numPr>
          <w:ilvl w:val="0"/>
          <w:numId w:val="13"/>
        </w:numPr>
      </w:pPr>
      <w:r>
        <w:t xml:space="preserve">3/5/19:  Full Sutton and </w:t>
      </w:r>
      <w:proofErr w:type="spellStart"/>
      <w:r>
        <w:t>Skirpenbeck</w:t>
      </w:r>
      <w:proofErr w:type="spellEnd"/>
      <w:r>
        <w:t xml:space="preserve"> Parish Council: Request to support objections to Full Sutton Mega Prison.</w:t>
      </w:r>
    </w:p>
    <w:p w14:paraId="312FB863" w14:textId="67EC9AAA" w:rsidR="00B10D9D" w:rsidRDefault="00256FD6" w:rsidP="00256FD6">
      <w:pPr>
        <w:pStyle w:val="ListParagraph"/>
        <w:ind w:left="1080"/>
      </w:pPr>
      <w:r>
        <w:t>It was agreed that it was not appropriate to raise an objection.</w:t>
      </w:r>
    </w:p>
    <w:p w14:paraId="244E6936" w14:textId="7AF65747" w:rsidR="00EE3B47" w:rsidRDefault="00EE3B47" w:rsidP="00EE3B47">
      <w:pPr>
        <w:pStyle w:val="ListParagraph"/>
        <w:numPr>
          <w:ilvl w:val="0"/>
          <w:numId w:val="4"/>
        </w:numPr>
        <w:rPr>
          <w:b/>
        </w:rPr>
      </w:pPr>
      <w:r w:rsidRPr="008533DB">
        <w:rPr>
          <w:b/>
        </w:rPr>
        <w:t>MEMBERS REPORTS</w:t>
      </w:r>
    </w:p>
    <w:p w14:paraId="577F3D32" w14:textId="44BDE794" w:rsidR="00256FD6" w:rsidRPr="00256FD6" w:rsidRDefault="00256FD6" w:rsidP="00256FD6">
      <w:pPr>
        <w:pStyle w:val="ListParagraph"/>
      </w:pPr>
      <w:r>
        <w:t>None.</w:t>
      </w:r>
    </w:p>
    <w:p w14:paraId="6F26F110" w14:textId="0AB6E5C0" w:rsidR="00EE3B47" w:rsidRPr="00256FD6" w:rsidRDefault="00EE3B47" w:rsidP="00EE3B47">
      <w:pPr>
        <w:pStyle w:val="ListParagraph"/>
        <w:numPr>
          <w:ilvl w:val="0"/>
          <w:numId w:val="4"/>
        </w:numPr>
      </w:pPr>
      <w:r w:rsidRPr="00491F9C">
        <w:rPr>
          <w:b/>
        </w:rPr>
        <w:t>DATE OF NEXT MEETIN</w:t>
      </w:r>
      <w:r>
        <w:rPr>
          <w:b/>
        </w:rPr>
        <w:t>G</w:t>
      </w:r>
    </w:p>
    <w:p w14:paraId="3128037D" w14:textId="64331E20" w:rsidR="00256FD6" w:rsidRDefault="00256FD6" w:rsidP="00256FD6">
      <w:pPr>
        <w:pStyle w:val="ListParagraph"/>
      </w:pPr>
      <w:r w:rsidRPr="00256FD6">
        <w:t>8.00pm, Thursday 11</w:t>
      </w:r>
      <w:r w:rsidRPr="00256FD6">
        <w:rPr>
          <w:vertAlign w:val="superscript"/>
        </w:rPr>
        <w:t>th</w:t>
      </w:r>
      <w:r w:rsidRPr="00256FD6">
        <w:t xml:space="preserve"> July 2019</w:t>
      </w:r>
    </w:p>
    <w:p w14:paraId="18179548" w14:textId="77777777" w:rsidR="00256FD6" w:rsidRPr="00256FD6" w:rsidRDefault="00256FD6" w:rsidP="00256FD6">
      <w:pPr>
        <w:pStyle w:val="ListParagraph"/>
      </w:pPr>
    </w:p>
    <w:p w14:paraId="43FAF8B6" w14:textId="3EA53774" w:rsidR="00EE3B47" w:rsidRDefault="00EE3B47" w:rsidP="00256FD6">
      <w:pPr>
        <w:pStyle w:val="ListParagraph"/>
      </w:pPr>
      <w:r>
        <w:t>There being no further business, the meeting closed at</w:t>
      </w:r>
      <w:r w:rsidR="00256FD6">
        <w:t xml:space="preserve"> 9. 40 </w:t>
      </w:r>
      <w:r>
        <w:t>pm.</w:t>
      </w:r>
    </w:p>
    <w:p w14:paraId="0E242860" w14:textId="77777777" w:rsidR="00EE3B47" w:rsidRDefault="00EE3B47"/>
    <w:sectPr w:rsidR="00EE3B47" w:rsidSect="0094158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5AAF" w14:textId="77777777" w:rsidR="00A8716F" w:rsidRDefault="00A8716F" w:rsidP="007267D5">
      <w:r>
        <w:separator/>
      </w:r>
    </w:p>
  </w:endnote>
  <w:endnote w:type="continuationSeparator" w:id="0">
    <w:p w14:paraId="24A1DD70" w14:textId="77777777" w:rsidR="00A8716F" w:rsidRDefault="00A8716F" w:rsidP="0072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960730"/>
      <w:docPartObj>
        <w:docPartGallery w:val="Page Numbers (Bottom of Page)"/>
        <w:docPartUnique/>
      </w:docPartObj>
    </w:sdtPr>
    <w:sdtEndPr>
      <w:rPr>
        <w:rStyle w:val="PageNumber"/>
      </w:rPr>
    </w:sdtEndPr>
    <w:sdtContent>
      <w:p w14:paraId="4965D2B1" w14:textId="4E39BA9E" w:rsidR="007267D5" w:rsidRDefault="007267D5"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C39E6" w14:textId="77777777" w:rsidR="007267D5" w:rsidRDefault="0072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9221930"/>
      <w:docPartObj>
        <w:docPartGallery w:val="Page Numbers (Bottom of Page)"/>
        <w:docPartUnique/>
      </w:docPartObj>
    </w:sdtPr>
    <w:sdtEndPr>
      <w:rPr>
        <w:rStyle w:val="PageNumber"/>
      </w:rPr>
    </w:sdtEndPr>
    <w:sdtContent>
      <w:p w14:paraId="6A87C9BF" w14:textId="2C3E7AE1" w:rsidR="007267D5" w:rsidRDefault="007267D5" w:rsidP="003517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86CD88" w14:textId="77777777" w:rsidR="007267D5" w:rsidRDefault="00726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5891" w14:textId="77777777" w:rsidR="007267D5" w:rsidRDefault="007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4AFE" w14:textId="77777777" w:rsidR="00A8716F" w:rsidRDefault="00A8716F" w:rsidP="007267D5">
      <w:r>
        <w:separator/>
      </w:r>
    </w:p>
  </w:footnote>
  <w:footnote w:type="continuationSeparator" w:id="0">
    <w:p w14:paraId="3A4D6185" w14:textId="77777777" w:rsidR="00A8716F" w:rsidRDefault="00A8716F" w:rsidP="0072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B75E" w14:textId="58EB2F80" w:rsidR="007267D5" w:rsidRDefault="00A8716F">
    <w:pPr>
      <w:pStyle w:val="Header"/>
    </w:pPr>
    <w:r>
      <w:rPr>
        <w:noProof/>
      </w:rPr>
      <w:pict w14:anchorId="518A2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051"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5162" w14:textId="1979863B" w:rsidR="007267D5" w:rsidRDefault="00A8716F">
    <w:pPr>
      <w:pStyle w:val="Header"/>
    </w:pPr>
    <w:r>
      <w:rPr>
        <w:noProof/>
      </w:rPr>
      <w:pict w14:anchorId="661F4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052"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98EC" w14:textId="0CAA4039" w:rsidR="007267D5" w:rsidRDefault="00A8716F">
    <w:pPr>
      <w:pStyle w:val="Header"/>
    </w:pPr>
    <w:r>
      <w:rPr>
        <w:noProof/>
      </w:rPr>
      <w:pict w14:anchorId="7A6E7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9050"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4214"/>
    <w:multiLevelType w:val="hybridMultilevel"/>
    <w:tmpl w:val="D3A26A38"/>
    <w:lvl w:ilvl="0" w:tplc="8D2E8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16E32"/>
    <w:multiLevelType w:val="hybridMultilevel"/>
    <w:tmpl w:val="6C0C7F16"/>
    <w:lvl w:ilvl="0" w:tplc="F670B12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E6CFD"/>
    <w:multiLevelType w:val="hybridMultilevel"/>
    <w:tmpl w:val="51E06FE2"/>
    <w:lvl w:ilvl="0" w:tplc="E8FA4B5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738A6"/>
    <w:multiLevelType w:val="hybridMultilevel"/>
    <w:tmpl w:val="11D0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7A2B1C"/>
    <w:multiLevelType w:val="hybridMultilevel"/>
    <w:tmpl w:val="35381030"/>
    <w:lvl w:ilvl="0" w:tplc="73702B2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D170CF"/>
    <w:multiLevelType w:val="hybridMultilevel"/>
    <w:tmpl w:val="7CF4262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266F7D"/>
    <w:multiLevelType w:val="hybridMultilevel"/>
    <w:tmpl w:val="3E082554"/>
    <w:lvl w:ilvl="0" w:tplc="5ACA8C50">
      <w:start w:val="1"/>
      <w:numFmt w:val="lowerRoman"/>
      <w:lvlText w:val="(%1)"/>
      <w:lvlJc w:val="left"/>
      <w:pPr>
        <w:ind w:left="1854" w:hanging="72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B6B1473"/>
    <w:multiLevelType w:val="hybridMultilevel"/>
    <w:tmpl w:val="9376BF40"/>
    <w:lvl w:ilvl="0" w:tplc="BE565C2C">
      <w:start w:val="1"/>
      <w:numFmt w:val="low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4C801AE1"/>
    <w:multiLevelType w:val="hybridMultilevel"/>
    <w:tmpl w:val="B45242E2"/>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67352"/>
    <w:multiLevelType w:val="hybridMultilevel"/>
    <w:tmpl w:val="41EEB80A"/>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E6409"/>
    <w:multiLevelType w:val="hybridMultilevel"/>
    <w:tmpl w:val="1AC2F49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9F1574"/>
    <w:multiLevelType w:val="hybridMultilevel"/>
    <w:tmpl w:val="AF6EADE6"/>
    <w:lvl w:ilvl="0" w:tplc="DA2ED5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1"/>
  </w:num>
  <w:num w:numId="3">
    <w:abstractNumId w:val="2"/>
  </w:num>
  <w:num w:numId="4">
    <w:abstractNumId w:val="10"/>
  </w:num>
  <w:num w:numId="5">
    <w:abstractNumId w:val="7"/>
  </w:num>
  <w:num w:numId="6">
    <w:abstractNumId w:val="1"/>
  </w:num>
  <w:num w:numId="7">
    <w:abstractNumId w:val="8"/>
  </w:num>
  <w:num w:numId="8">
    <w:abstractNumId w:val="3"/>
  </w:num>
  <w:num w:numId="9">
    <w:abstractNumId w:val="9"/>
  </w:num>
  <w:num w:numId="10">
    <w:abstractNumId w:val="4"/>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47"/>
    <w:rsid w:val="00031A92"/>
    <w:rsid w:val="001B2E75"/>
    <w:rsid w:val="00256FD6"/>
    <w:rsid w:val="0026782B"/>
    <w:rsid w:val="002C1666"/>
    <w:rsid w:val="00466EA3"/>
    <w:rsid w:val="004E652C"/>
    <w:rsid w:val="005F1EA9"/>
    <w:rsid w:val="00686F7E"/>
    <w:rsid w:val="007267D5"/>
    <w:rsid w:val="00904588"/>
    <w:rsid w:val="00941586"/>
    <w:rsid w:val="00A8716F"/>
    <w:rsid w:val="00B10D9D"/>
    <w:rsid w:val="00B85A9B"/>
    <w:rsid w:val="00BF6046"/>
    <w:rsid w:val="00D53073"/>
    <w:rsid w:val="00D8458C"/>
    <w:rsid w:val="00E66959"/>
    <w:rsid w:val="00EA017A"/>
    <w:rsid w:val="00EE3B47"/>
    <w:rsid w:val="00F6513C"/>
    <w:rsid w:val="00FE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2953FB"/>
  <w15:chartTrackingRefBased/>
  <w15:docId w15:val="{A07FC631-4DD9-1A47-954F-B4B7BE67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B47"/>
    <w:pPr>
      <w:ind w:left="720"/>
      <w:contextualSpacing/>
    </w:pPr>
  </w:style>
  <w:style w:type="paragraph" w:styleId="Footer">
    <w:name w:val="footer"/>
    <w:basedOn w:val="Normal"/>
    <w:link w:val="FooterChar"/>
    <w:uiPriority w:val="99"/>
    <w:unhideWhenUsed/>
    <w:rsid w:val="007267D5"/>
    <w:pPr>
      <w:tabs>
        <w:tab w:val="center" w:pos="4680"/>
        <w:tab w:val="right" w:pos="9360"/>
      </w:tabs>
    </w:pPr>
  </w:style>
  <w:style w:type="character" w:customStyle="1" w:styleId="FooterChar">
    <w:name w:val="Footer Char"/>
    <w:basedOn w:val="DefaultParagraphFont"/>
    <w:link w:val="Footer"/>
    <w:uiPriority w:val="99"/>
    <w:rsid w:val="007267D5"/>
  </w:style>
  <w:style w:type="character" w:styleId="PageNumber">
    <w:name w:val="page number"/>
    <w:basedOn w:val="DefaultParagraphFont"/>
    <w:uiPriority w:val="99"/>
    <w:semiHidden/>
    <w:unhideWhenUsed/>
    <w:rsid w:val="007267D5"/>
  </w:style>
  <w:style w:type="paragraph" w:styleId="Header">
    <w:name w:val="header"/>
    <w:basedOn w:val="Normal"/>
    <w:link w:val="HeaderChar"/>
    <w:uiPriority w:val="99"/>
    <w:unhideWhenUsed/>
    <w:rsid w:val="007267D5"/>
    <w:pPr>
      <w:tabs>
        <w:tab w:val="center" w:pos="4680"/>
        <w:tab w:val="right" w:pos="9360"/>
      </w:tabs>
    </w:pPr>
  </w:style>
  <w:style w:type="character" w:customStyle="1" w:styleId="HeaderChar">
    <w:name w:val="Header Char"/>
    <w:basedOn w:val="DefaultParagraphFont"/>
    <w:link w:val="Header"/>
    <w:uiPriority w:val="99"/>
    <w:rsid w:val="0072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10</cp:revision>
  <cp:lastPrinted>2019-05-10T16:08:00Z</cp:lastPrinted>
  <dcterms:created xsi:type="dcterms:W3CDTF">2019-05-09T15:11:00Z</dcterms:created>
  <dcterms:modified xsi:type="dcterms:W3CDTF">2019-05-10T16:32:00Z</dcterms:modified>
</cp:coreProperties>
</file>