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60" w:rsidRPr="00771D9B" w:rsidRDefault="005B7288" w:rsidP="00022E5B">
      <w:pPr>
        <w:jc w:val="center"/>
        <w:rPr>
          <w:rFonts w:ascii="Arial" w:hAnsi="Arial" w:cs="Arial"/>
          <w:b/>
          <w:sz w:val="28"/>
          <w:szCs w:val="28"/>
        </w:rPr>
      </w:pPr>
      <w:r w:rsidRPr="00771D9B">
        <w:rPr>
          <w:rFonts w:ascii="Arial" w:hAnsi="Arial" w:cs="Arial"/>
          <w:b/>
          <w:sz w:val="28"/>
          <w:szCs w:val="28"/>
        </w:rPr>
        <w:t xml:space="preserve">East </w:t>
      </w:r>
      <w:proofErr w:type="spellStart"/>
      <w:r w:rsidRPr="00771D9B">
        <w:rPr>
          <w:rFonts w:ascii="Arial" w:hAnsi="Arial" w:cs="Arial"/>
          <w:b/>
          <w:sz w:val="28"/>
          <w:szCs w:val="28"/>
        </w:rPr>
        <w:t>Cottingwith</w:t>
      </w:r>
      <w:proofErr w:type="spellEnd"/>
      <w:r w:rsidRPr="00771D9B">
        <w:rPr>
          <w:rFonts w:ascii="Arial" w:hAnsi="Arial" w:cs="Arial"/>
          <w:b/>
          <w:sz w:val="28"/>
          <w:szCs w:val="28"/>
        </w:rPr>
        <w:t xml:space="preserve"> Parish Council</w:t>
      </w:r>
    </w:p>
    <w:p w:rsidR="005B7288" w:rsidRPr="00771D9B" w:rsidRDefault="005B7288">
      <w:pPr>
        <w:rPr>
          <w:rFonts w:ascii="Arial" w:hAnsi="Arial" w:cs="Arial"/>
          <w:b/>
          <w:sz w:val="28"/>
          <w:szCs w:val="28"/>
        </w:rPr>
      </w:pPr>
      <w:r w:rsidRPr="00771D9B">
        <w:rPr>
          <w:rFonts w:ascii="Arial" w:hAnsi="Arial" w:cs="Arial"/>
          <w:b/>
          <w:sz w:val="28"/>
          <w:szCs w:val="28"/>
        </w:rPr>
        <w:t>Minutes of the meeting held on Thursday, 10</w:t>
      </w:r>
      <w:r w:rsidRPr="00771D9B">
        <w:rPr>
          <w:rFonts w:ascii="Arial" w:hAnsi="Arial" w:cs="Arial"/>
          <w:b/>
          <w:sz w:val="28"/>
          <w:szCs w:val="28"/>
          <w:vertAlign w:val="superscript"/>
        </w:rPr>
        <w:t>th</w:t>
      </w:r>
      <w:r w:rsidRPr="00771D9B">
        <w:rPr>
          <w:rFonts w:ascii="Arial" w:hAnsi="Arial" w:cs="Arial"/>
          <w:b/>
          <w:sz w:val="28"/>
          <w:szCs w:val="28"/>
        </w:rPr>
        <w:t xml:space="preserve"> March 2016 in the village hall at 8pm</w:t>
      </w:r>
    </w:p>
    <w:p w:rsidR="005B7288" w:rsidRPr="00771D9B" w:rsidRDefault="005B7288">
      <w:pPr>
        <w:rPr>
          <w:rFonts w:ascii="Arial" w:hAnsi="Arial" w:cs="Arial"/>
          <w:sz w:val="28"/>
          <w:szCs w:val="28"/>
        </w:rPr>
      </w:pPr>
      <w:r w:rsidRPr="00771D9B">
        <w:rPr>
          <w:rFonts w:ascii="Arial" w:hAnsi="Arial" w:cs="Arial"/>
          <w:b/>
          <w:sz w:val="28"/>
          <w:szCs w:val="28"/>
        </w:rPr>
        <w:t>Present</w:t>
      </w:r>
      <w:r w:rsidRPr="00771D9B">
        <w:rPr>
          <w:rFonts w:ascii="Arial" w:hAnsi="Arial" w:cs="Arial"/>
          <w:sz w:val="28"/>
          <w:szCs w:val="28"/>
        </w:rPr>
        <w:t xml:space="preserve">: Dave Griffith (in the Chair), Steve Ashton, Clare </w:t>
      </w:r>
      <w:proofErr w:type="spellStart"/>
      <w:r w:rsidRPr="00771D9B">
        <w:rPr>
          <w:rFonts w:ascii="Arial" w:hAnsi="Arial" w:cs="Arial"/>
          <w:sz w:val="28"/>
          <w:szCs w:val="28"/>
        </w:rPr>
        <w:t>Cornmell</w:t>
      </w:r>
      <w:proofErr w:type="spellEnd"/>
      <w:r w:rsidRPr="00771D9B">
        <w:rPr>
          <w:rFonts w:ascii="Arial" w:hAnsi="Arial" w:cs="Arial"/>
          <w:sz w:val="28"/>
          <w:szCs w:val="28"/>
        </w:rPr>
        <w:t>, Julie Harrison; Noel Joy (Clerk)</w:t>
      </w:r>
    </w:p>
    <w:p w:rsidR="005B7288" w:rsidRPr="00771D9B" w:rsidRDefault="005B7288">
      <w:pPr>
        <w:rPr>
          <w:rFonts w:ascii="Arial" w:hAnsi="Arial" w:cs="Arial"/>
          <w:sz w:val="28"/>
          <w:szCs w:val="28"/>
        </w:rPr>
      </w:pPr>
      <w:r w:rsidRPr="00771D9B">
        <w:rPr>
          <w:rFonts w:ascii="Arial" w:hAnsi="Arial" w:cs="Arial"/>
          <w:b/>
          <w:sz w:val="28"/>
          <w:szCs w:val="28"/>
        </w:rPr>
        <w:t>Apologies</w:t>
      </w:r>
      <w:r w:rsidRPr="00771D9B">
        <w:rPr>
          <w:rFonts w:ascii="Arial" w:hAnsi="Arial" w:cs="Arial"/>
          <w:sz w:val="28"/>
          <w:szCs w:val="28"/>
        </w:rPr>
        <w:t xml:space="preserve"> for absence were received from Neil Hobbs, Duncan </w:t>
      </w:r>
      <w:proofErr w:type="spellStart"/>
      <w:r w:rsidRPr="00771D9B">
        <w:rPr>
          <w:rFonts w:ascii="Arial" w:hAnsi="Arial" w:cs="Arial"/>
          <w:sz w:val="28"/>
          <w:szCs w:val="28"/>
        </w:rPr>
        <w:t>Morter</w:t>
      </w:r>
      <w:proofErr w:type="spellEnd"/>
      <w:r w:rsidRPr="00771D9B">
        <w:rPr>
          <w:rFonts w:ascii="Arial" w:hAnsi="Arial" w:cs="Arial"/>
          <w:sz w:val="28"/>
          <w:szCs w:val="28"/>
        </w:rPr>
        <w:t xml:space="preserve">, </w:t>
      </w:r>
      <w:proofErr w:type="gramStart"/>
      <w:r w:rsidRPr="00771D9B">
        <w:rPr>
          <w:rFonts w:ascii="Arial" w:hAnsi="Arial" w:cs="Arial"/>
          <w:sz w:val="28"/>
          <w:szCs w:val="28"/>
        </w:rPr>
        <w:t>Peter</w:t>
      </w:r>
      <w:proofErr w:type="gramEnd"/>
      <w:r w:rsidRPr="00771D9B">
        <w:rPr>
          <w:rFonts w:ascii="Arial" w:hAnsi="Arial" w:cs="Arial"/>
          <w:sz w:val="28"/>
          <w:szCs w:val="28"/>
        </w:rPr>
        <w:t xml:space="preserve"> Rhodes</w:t>
      </w:r>
    </w:p>
    <w:p w:rsidR="005B7288" w:rsidRPr="00771D9B" w:rsidRDefault="005B7288">
      <w:pPr>
        <w:rPr>
          <w:rFonts w:ascii="Arial" w:hAnsi="Arial" w:cs="Arial"/>
          <w:sz w:val="28"/>
          <w:szCs w:val="28"/>
        </w:rPr>
      </w:pPr>
      <w:r w:rsidRPr="00771D9B">
        <w:rPr>
          <w:rFonts w:ascii="Arial" w:hAnsi="Arial" w:cs="Arial"/>
          <w:b/>
          <w:sz w:val="28"/>
          <w:szCs w:val="28"/>
        </w:rPr>
        <w:t>1.</w:t>
      </w:r>
      <w:r w:rsidRPr="00771D9B">
        <w:rPr>
          <w:rFonts w:ascii="Arial" w:hAnsi="Arial" w:cs="Arial"/>
          <w:sz w:val="28"/>
          <w:szCs w:val="28"/>
        </w:rPr>
        <w:t xml:space="preserve"> The minutes of the meeting held on </w:t>
      </w:r>
      <w:r w:rsidRPr="00771D9B">
        <w:rPr>
          <w:rFonts w:ascii="Arial" w:hAnsi="Arial" w:cs="Arial"/>
          <w:b/>
          <w:sz w:val="28"/>
          <w:szCs w:val="28"/>
        </w:rPr>
        <w:t>14</w:t>
      </w:r>
      <w:r w:rsidRPr="00771D9B">
        <w:rPr>
          <w:rFonts w:ascii="Arial" w:hAnsi="Arial" w:cs="Arial"/>
          <w:b/>
          <w:sz w:val="28"/>
          <w:szCs w:val="28"/>
          <w:vertAlign w:val="superscript"/>
        </w:rPr>
        <w:t>th</w:t>
      </w:r>
      <w:r w:rsidRPr="00771D9B">
        <w:rPr>
          <w:rFonts w:ascii="Arial" w:hAnsi="Arial" w:cs="Arial"/>
          <w:b/>
          <w:sz w:val="28"/>
          <w:szCs w:val="28"/>
        </w:rPr>
        <w:t xml:space="preserve"> January 2016</w:t>
      </w:r>
      <w:r w:rsidRPr="00771D9B">
        <w:rPr>
          <w:rFonts w:ascii="Arial" w:hAnsi="Arial" w:cs="Arial"/>
          <w:sz w:val="28"/>
          <w:szCs w:val="28"/>
        </w:rPr>
        <w:t xml:space="preserve"> were signed as a correct record</w:t>
      </w:r>
    </w:p>
    <w:p w:rsidR="005B7288" w:rsidRPr="00771D9B" w:rsidRDefault="005B7288">
      <w:pPr>
        <w:rPr>
          <w:rFonts w:ascii="Arial" w:hAnsi="Arial" w:cs="Arial"/>
          <w:sz w:val="28"/>
          <w:szCs w:val="28"/>
        </w:rPr>
      </w:pPr>
      <w:r w:rsidRPr="00771D9B">
        <w:rPr>
          <w:rFonts w:ascii="Arial" w:hAnsi="Arial" w:cs="Arial"/>
          <w:b/>
          <w:sz w:val="28"/>
          <w:szCs w:val="28"/>
        </w:rPr>
        <w:t>2.</w:t>
      </w:r>
      <w:r w:rsidRPr="00771D9B">
        <w:rPr>
          <w:rFonts w:ascii="Arial" w:hAnsi="Arial" w:cs="Arial"/>
          <w:sz w:val="28"/>
          <w:szCs w:val="28"/>
        </w:rPr>
        <w:t xml:space="preserve"> The minutes of the special meeting held on </w:t>
      </w:r>
      <w:r w:rsidRPr="00771D9B">
        <w:rPr>
          <w:rFonts w:ascii="Arial" w:hAnsi="Arial" w:cs="Arial"/>
          <w:b/>
          <w:sz w:val="28"/>
          <w:szCs w:val="28"/>
        </w:rPr>
        <w:t>4</w:t>
      </w:r>
      <w:r w:rsidRPr="00771D9B">
        <w:rPr>
          <w:rFonts w:ascii="Arial" w:hAnsi="Arial" w:cs="Arial"/>
          <w:b/>
          <w:sz w:val="28"/>
          <w:szCs w:val="28"/>
          <w:vertAlign w:val="superscript"/>
        </w:rPr>
        <w:t>th</w:t>
      </w:r>
      <w:r w:rsidRPr="00771D9B">
        <w:rPr>
          <w:rFonts w:ascii="Arial" w:hAnsi="Arial" w:cs="Arial"/>
          <w:b/>
          <w:sz w:val="28"/>
          <w:szCs w:val="28"/>
        </w:rPr>
        <w:t xml:space="preserve"> February 2016</w:t>
      </w:r>
      <w:r w:rsidRPr="00771D9B">
        <w:rPr>
          <w:rFonts w:ascii="Arial" w:hAnsi="Arial" w:cs="Arial"/>
          <w:sz w:val="28"/>
          <w:szCs w:val="28"/>
        </w:rPr>
        <w:t xml:space="preserve"> were signed as a correct record</w:t>
      </w:r>
    </w:p>
    <w:p w:rsidR="0063228D" w:rsidRPr="00771D9B" w:rsidRDefault="0063228D">
      <w:pPr>
        <w:rPr>
          <w:rFonts w:ascii="Arial" w:hAnsi="Arial" w:cs="Arial"/>
          <w:sz w:val="28"/>
          <w:szCs w:val="28"/>
        </w:rPr>
      </w:pPr>
      <w:r w:rsidRPr="00771D9B">
        <w:rPr>
          <w:rFonts w:ascii="Arial" w:hAnsi="Arial" w:cs="Arial"/>
          <w:b/>
          <w:sz w:val="28"/>
          <w:szCs w:val="28"/>
        </w:rPr>
        <w:t>3</w:t>
      </w:r>
      <w:r w:rsidRPr="00771D9B">
        <w:rPr>
          <w:rFonts w:ascii="Arial" w:hAnsi="Arial" w:cs="Arial"/>
          <w:sz w:val="28"/>
          <w:szCs w:val="28"/>
        </w:rPr>
        <w:t xml:space="preserve">. </w:t>
      </w:r>
      <w:r w:rsidRPr="00771D9B">
        <w:rPr>
          <w:rFonts w:ascii="Arial" w:hAnsi="Arial" w:cs="Arial"/>
          <w:b/>
          <w:sz w:val="28"/>
          <w:szCs w:val="28"/>
        </w:rPr>
        <w:t>Bus shelter and defibrillator</w:t>
      </w:r>
    </w:p>
    <w:p w:rsidR="0063228D" w:rsidRPr="00771D9B" w:rsidRDefault="0063228D" w:rsidP="0063228D">
      <w:pPr>
        <w:pStyle w:val="ListParagraph"/>
        <w:numPr>
          <w:ilvl w:val="0"/>
          <w:numId w:val="1"/>
        </w:numPr>
        <w:rPr>
          <w:rFonts w:ascii="Arial" w:hAnsi="Arial" w:cs="Arial"/>
          <w:sz w:val="28"/>
          <w:szCs w:val="28"/>
        </w:rPr>
      </w:pPr>
      <w:r w:rsidRPr="00771D9B">
        <w:rPr>
          <w:rFonts w:ascii="Arial" w:hAnsi="Arial" w:cs="Arial"/>
          <w:sz w:val="28"/>
          <w:szCs w:val="28"/>
        </w:rPr>
        <w:t>Julie Harrison reported that the electricity supply could be secured by fitting a coded padlock. It was agreed that this work should proceed</w:t>
      </w:r>
    </w:p>
    <w:p w:rsidR="0063228D" w:rsidRPr="00771D9B" w:rsidRDefault="0063228D" w:rsidP="0063228D">
      <w:pPr>
        <w:pStyle w:val="ListParagraph"/>
        <w:numPr>
          <w:ilvl w:val="0"/>
          <w:numId w:val="1"/>
        </w:numPr>
        <w:rPr>
          <w:rFonts w:ascii="Arial" w:hAnsi="Arial" w:cs="Arial"/>
          <w:sz w:val="28"/>
          <w:szCs w:val="28"/>
        </w:rPr>
      </w:pPr>
      <w:r w:rsidRPr="00771D9B">
        <w:rPr>
          <w:rFonts w:ascii="Arial" w:hAnsi="Arial" w:cs="Arial"/>
          <w:sz w:val="28"/>
          <w:szCs w:val="28"/>
        </w:rPr>
        <w:t>Dave Griffith reported that the paintwork on the defibrillator was being repaired and was now waterproof</w:t>
      </w:r>
    </w:p>
    <w:p w:rsidR="0063228D" w:rsidRPr="00771D9B" w:rsidRDefault="0063228D" w:rsidP="0063228D">
      <w:pPr>
        <w:pStyle w:val="ListParagraph"/>
        <w:numPr>
          <w:ilvl w:val="0"/>
          <w:numId w:val="1"/>
        </w:numPr>
        <w:rPr>
          <w:rFonts w:ascii="Arial" w:hAnsi="Arial" w:cs="Arial"/>
          <w:sz w:val="28"/>
          <w:szCs w:val="28"/>
        </w:rPr>
      </w:pPr>
      <w:r w:rsidRPr="00771D9B">
        <w:rPr>
          <w:rFonts w:ascii="Arial" w:hAnsi="Arial" w:cs="Arial"/>
          <w:sz w:val="28"/>
          <w:szCs w:val="28"/>
        </w:rPr>
        <w:t xml:space="preserve">The </w:t>
      </w:r>
      <w:proofErr w:type="spellStart"/>
      <w:r w:rsidRPr="00771D9B">
        <w:rPr>
          <w:rFonts w:ascii="Arial" w:hAnsi="Arial" w:cs="Arial"/>
          <w:sz w:val="28"/>
          <w:szCs w:val="28"/>
        </w:rPr>
        <w:t>perspex</w:t>
      </w:r>
      <w:proofErr w:type="spellEnd"/>
      <w:r w:rsidRPr="00771D9B">
        <w:rPr>
          <w:rFonts w:ascii="Arial" w:hAnsi="Arial" w:cs="Arial"/>
          <w:sz w:val="28"/>
          <w:szCs w:val="28"/>
        </w:rPr>
        <w:t xml:space="preserve"> windows on the notice board had been replaced with laminated glass. A letter of thanks would be sent to </w:t>
      </w:r>
      <w:r w:rsidR="00AD19C9">
        <w:rPr>
          <w:rFonts w:ascii="Arial" w:hAnsi="Arial" w:cs="Arial"/>
          <w:sz w:val="28"/>
          <w:szCs w:val="28"/>
        </w:rPr>
        <w:t>acknowledge</w:t>
      </w:r>
      <w:r w:rsidRPr="00771D9B">
        <w:rPr>
          <w:rFonts w:ascii="Arial" w:hAnsi="Arial" w:cs="Arial"/>
          <w:sz w:val="28"/>
          <w:szCs w:val="28"/>
        </w:rPr>
        <w:t xml:space="preserve"> </w:t>
      </w:r>
      <w:r w:rsidR="00AD19C9">
        <w:rPr>
          <w:rFonts w:ascii="Arial" w:hAnsi="Arial" w:cs="Arial"/>
          <w:sz w:val="28"/>
          <w:szCs w:val="28"/>
        </w:rPr>
        <w:t>t</w:t>
      </w:r>
      <w:r w:rsidRPr="00771D9B">
        <w:rPr>
          <w:rFonts w:ascii="Arial" w:hAnsi="Arial" w:cs="Arial"/>
          <w:sz w:val="28"/>
          <w:szCs w:val="28"/>
        </w:rPr>
        <w:t>his work</w:t>
      </w:r>
    </w:p>
    <w:p w:rsidR="0063228D" w:rsidRPr="00771D9B" w:rsidRDefault="0063228D" w:rsidP="0063228D">
      <w:pPr>
        <w:pStyle w:val="ListParagraph"/>
        <w:numPr>
          <w:ilvl w:val="0"/>
          <w:numId w:val="1"/>
        </w:numPr>
        <w:rPr>
          <w:rFonts w:ascii="Arial" w:hAnsi="Arial" w:cs="Arial"/>
          <w:sz w:val="28"/>
          <w:szCs w:val="28"/>
        </w:rPr>
      </w:pPr>
      <w:bookmarkStart w:id="0" w:name="_GoBack"/>
      <w:bookmarkEnd w:id="0"/>
      <w:r w:rsidRPr="00771D9B">
        <w:rPr>
          <w:rFonts w:ascii="Arial" w:hAnsi="Arial" w:cs="Arial"/>
          <w:sz w:val="28"/>
          <w:szCs w:val="28"/>
        </w:rPr>
        <w:t>Unauthorised changes had been made to the guttering. A letter would be sent to Angela Harper requesting a resolution to this problem</w:t>
      </w:r>
    </w:p>
    <w:p w:rsidR="0063228D" w:rsidRPr="00771D9B" w:rsidRDefault="0063228D" w:rsidP="0063228D">
      <w:pPr>
        <w:rPr>
          <w:rFonts w:ascii="Arial" w:hAnsi="Arial" w:cs="Arial"/>
          <w:b/>
          <w:sz w:val="28"/>
          <w:szCs w:val="28"/>
        </w:rPr>
      </w:pPr>
      <w:r w:rsidRPr="00771D9B">
        <w:rPr>
          <w:rFonts w:ascii="Arial" w:hAnsi="Arial" w:cs="Arial"/>
          <w:b/>
          <w:sz w:val="28"/>
          <w:szCs w:val="28"/>
        </w:rPr>
        <w:t>4. Planning matters</w:t>
      </w:r>
    </w:p>
    <w:p w:rsidR="00DD73BA" w:rsidRPr="00771D9B" w:rsidRDefault="00DD73BA" w:rsidP="00DD73BA">
      <w:pPr>
        <w:pStyle w:val="ListParagraph"/>
        <w:numPr>
          <w:ilvl w:val="0"/>
          <w:numId w:val="2"/>
        </w:numPr>
        <w:rPr>
          <w:rFonts w:ascii="Arial" w:hAnsi="Arial" w:cs="Arial"/>
          <w:sz w:val="28"/>
          <w:szCs w:val="28"/>
        </w:rPr>
      </w:pPr>
      <w:r w:rsidRPr="00771D9B">
        <w:rPr>
          <w:rFonts w:ascii="Arial" w:hAnsi="Arial" w:cs="Arial"/>
          <w:sz w:val="28"/>
          <w:szCs w:val="28"/>
        </w:rPr>
        <w:t>It was confirmed that there was no objection to application 16/00105/VAR, Hall Garth Farm</w:t>
      </w:r>
    </w:p>
    <w:p w:rsidR="00DD73BA" w:rsidRPr="00771D9B" w:rsidRDefault="00DD73BA" w:rsidP="00DD73BA">
      <w:pPr>
        <w:pStyle w:val="ListParagraph"/>
        <w:numPr>
          <w:ilvl w:val="0"/>
          <w:numId w:val="2"/>
        </w:numPr>
        <w:rPr>
          <w:rFonts w:ascii="Arial" w:hAnsi="Arial" w:cs="Arial"/>
          <w:sz w:val="28"/>
          <w:szCs w:val="28"/>
        </w:rPr>
      </w:pPr>
      <w:r w:rsidRPr="00771D9B">
        <w:rPr>
          <w:rFonts w:ascii="Arial" w:hAnsi="Arial" w:cs="Arial"/>
          <w:sz w:val="28"/>
          <w:szCs w:val="28"/>
        </w:rPr>
        <w:t xml:space="preserve">It was confirmed that there was no objection to application 16/00468/PLF, </w:t>
      </w:r>
      <w:proofErr w:type="spellStart"/>
      <w:r w:rsidRPr="00771D9B">
        <w:rPr>
          <w:rFonts w:ascii="Arial" w:hAnsi="Arial" w:cs="Arial"/>
          <w:sz w:val="28"/>
          <w:szCs w:val="28"/>
        </w:rPr>
        <w:t>Hagg</w:t>
      </w:r>
      <w:proofErr w:type="spellEnd"/>
      <w:r w:rsidRPr="00771D9B">
        <w:rPr>
          <w:rFonts w:ascii="Arial" w:hAnsi="Arial" w:cs="Arial"/>
          <w:sz w:val="28"/>
          <w:szCs w:val="28"/>
        </w:rPr>
        <w:t xml:space="preserve"> Bridge House</w:t>
      </w:r>
    </w:p>
    <w:p w:rsidR="00DD73BA" w:rsidRPr="00771D9B" w:rsidRDefault="00DD73BA" w:rsidP="00DD73BA">
      <w:pPr>
        <w:pStyle w:val="ListParagraph"/>
        <w:numPr>
          <w:ilvl w:val="0"/>
          <w:numId w:val="2"/>
        </w:numPr>
        <w:rPr>
          <w:rFonts w:ascii="Arial" w:hAnsi="Arial" w:cs="Arial"/>
          <w:sz w:val="28"/>
          <w:szCs w:val="28"/>
        </w:rPr>
      </w:pPr>
      <w:r w:rsidRPr="00771D9B">
        <w:rPr>
          <w:rFonts w:ascii="Arial" w:hAnsi="Arial" w:cs="Arial"/>
          <w:sz w:val="28"/>
          <w:szCs w:val="28"/>
        </w:rPr>
        <w:t>It was noted that ERYC had reached no decision on application 15/03266/PLF, Foxwood Lofts, which the Parish Council opposed</w:t>
      </w:r>
    </w:p>
    <w:p w:rsidR="00DD73BA" w:rsidRDefault="00DD73BA" w:rsidP="00DD73BA">
      <w:pPr>
        <w:pStyle w:val="ListParagraph"/>
        <w:numPr>
          <w:ilvl w:val="0"/>
          <w:numId w:val="2"/>
        </w:numPr>
        <w:rPr>
          <w:rFonts w:ascii="Arial" w:hAnsi="Arial" w:cs="Arial"/>
          <w:sz w:val="28"/>
          <w:szCs w:val="28"/>
        </w:rPr>
      </w:pPr>
      <w:r w:rsidRPr="00771D9B">
        <w:rPr>
          <w:rFonts w:ascii="Arial" w:hAnsi="Arial" w:cs="Arial"/>
          <w:sz w:val="28"/>
          <w:szCs w:val="28"/>
        </w:rPr>
        <w:t>It was noted that ERYC had reached no decision on application 16/00263/CLP, Cherry Tree Farm, which the Parish Council opposed</w:t>
      </w:r>
    </w:p>
    <w:p w:rsidR="00267A74" w:rsidRPr="00267A74" w:rsidRDefault="00267A74" w:rsidP="00267A74">
      <w:pPr>
        <w:rPr>
          <w:rFonts w:ascii="Arial" w:hAnsi="Arial" w:cs="Arial"/>
          <w:sz w:val="28"/>
          <w:szCs w:val="28"/>
        </w:rPr>
      </w:pPr>
    </w:p>
    <w:p w:rsidR="00DD73BA" w:rsidRPr="00771D9B" w:rsidRDefault="00DD73BA" w:rsidP="00DD73BA">
      <w:pPr>
        <w:rPr>
          <w:rFonts w:ascii="Arial" w:hAnsi="Arial" w:cs="Arial"/>
          <w:b/>
          <w:sz w:val="28"/>
          <w:szCs w:val="28"/>
        </w:rPr>
      </w:pPr>
      <w:r w:rsidRPr="00771D9B">
        <w:rPr>
          <w:rFonts w:ascii="Arial" w:hAnsi="Arial" w:cs="Arial"/>
          <w:b/>
          <w:sz w:val="28"/>
          <w:szCs w:val="28"/>
        </w:rPr>
        <w:lastRenderedPageBreak/>
        <w:t>5.</w:t>
      </w:r>
      <w:r w:rsidR="00FD1EF6" w:rsidRPr="00771D9B">
        <w:rPr>
          <w:rFonts w:ascii="Arial" w:hAnsi="Arial" w:cs="Arial"/>
          <w:b/>
          <w:sz w:val="28"/>
          <w:szCs w:val="28"/>
        </w:rPr>
        <w:t xml:space="preserve"> Roads and Footpaths</w:t>
      </w:r>
    </w:p>
    <w:p w:rsidR="00FD1EF6" w:rsidRPr="00771D9B" w:rsidRDefault="00FD1EF6" w:rsidP="00FD1EF6">
      <w:pPr>
        <w:pStyle w:val="ListParagraph"/>
        <w:numPr>
          <w:ilvl w:val="0"/>
          <w:numId w:val="3"/>
        </w:numPr>
        <w:rPr>
          <w:rFonts w:ascii="Arial" w:hAnsi="Arial" w:cs="Arial"/>
          <w:sz w:val="28"/>
          <w:szCs w:val="28"/>
        </w:rPr>
      </w:pPr>
      <w:r w:rsidRPr="00771D9B">
        <w:rPr>
          <w:rFonts w:ascii="Arial" w:hAnsi="Arial" w:cs="Arial"/>
          <w:sz w:val="28"/>
          <w:szCs w:val="28"/>
        </w:rPr>
        <w:t>It was noted that, thanks to the Village Taskforce, the ditch outside the play area had now been cleared, and the yellow slab at the entrance to the village had been replaced</w:t>
      </w:r>
    </w:p>
    <w:p w:rsidR="00FD1EF6" w:rsidRPr="00771D9B" w:rsidRDefault="00FD1EF6" w:rsidP="00FD1EF6">
      <w:pPr>
        <w:pStyle w:val="ListParagraph"/>
        <w:numPr>
          <w:ilvl w:val="0"/>
          <w:numId w:val="3"/>
        </w:numPr>
        <w:rPr>
          <w:rFonts w:ascii="Arial" w:hAnsi="Arial" w:cs="Arial"/>
          <w:sz w:val="28"/>
          <w:szCs w:val="28"/>
        </w:rPr>
      </w:pPr>
      <w:r w:rsidRPr="00771D9B">
        <w:rPr>
          <w:rFonts w:ascii="Arial" w:hAnsi="Arial" w:cs="Arial"/>
          <w:sz w:val="28"/>
          <w:szCs w:val="28"/>
        </w:rPr>
        <w:t>However, no reply had been received from the Highways Department about the state of some of the footpaths and roads in the parish, except a note to say that grips would be attended to at some time</w:t>
      </w:r>
    </w:p>
    <w:p w:rsidR="00FD1EF6" w:rsidRPr="00771D9B" w:rsidRDefault="00FD1EF6" w:rsidP="00FD1EF6">
      <w:pPr>
        <w:pStyle w:val="ListParagraph"/>
        <w:numPr>
          <w:ilvl w:val="0"/>
          <w:numId w:val="3"/>
        </w:numPr>
        <w:rPr>
          <w:rFonts w:ascii="Arial" w:hAnsi="Arial" w:cs="Arial"/>
          <w:sz w:val="28"/>
          <w:szCs w:val="28"/>
        </w:rPr>
      </w:pPr>
      <w:r w:rsidRPr="00771D9B">
        <w:rPr>
          <w:rFonts w:ascii="Arial" w:hAnsi="Arial" w:cs="Arial"/>
          <w:sz w:val="28"/>
          <w:szCs w:val="28"/>
        </w:rPr>
        <w:t xml:space="preserve">It was agreed that a letter be sent again expressing the Council’s concern at this situation, and expressing the view that the state of </w:t>
      </w:r>
      <w:proofErr w:type="spellStart"/>
      <w:r w:rsidRPr="00771D9B">
        <w:rPr>
          <w:rFonts w:ascii="Arial" w:hAnsi="Arial" w:cs="Arial"/>
          <w:sz w:val="28"/>
          <w:szCs w:val="28"/>
        </w:rPr>
        <w:t>Langrickgate</w:t>
      </w:r>
      <w:proofErr w:type="spellEnd"/>
      <w:r w:rsidRPr="00771D9B">
        <w:rPr>
          <w:rFonts w:ascii="Arial" w:hAnsi="Arial" w:cs="Arial"/>
          <w:sz w:val="28"/>
          <w:szCs w:val="28"/>
        </w:rPr>
        <w:t xml:space="preserve"> Lane be given top priority</w:t>
      </w:r>
    </w:p>
    <w:p w:rsidR="00CB67D6" w:rsidRPr="00771D9B" w:rsidRDefault="00CB67D6" w:rsidP="00CB67D6">
      <w:pPr>
        <w:pStyle w:val="ListParagraph"/>
        <w:rPr>
          <w:rFonts w:ascii="Arial" w:hAnsi="Arial" w:cs="Arial"/>
          <w:sz w:val="28"/>
          <w:szCs w:val="28"/>
        </w:rPr>
      </w:pPr>
    </w:p>
    <w:p w:rsidR="00FD1EF6" w:rsidRPr="00771D9B" w:rsidRDefault="00CB67D6" w:rsidP="00FD1EF6">
      <w:pPr>
        <w:rPr>
          <w:rFonts w:ascii="Arial" w:hAnsi="Arial" w:cs="Arial"/>
          <w:b/>
          <w:sz w:val="28"/>
          <w:szCs w:val="28"/>
        </w:rPr>
      </w:pPr>
      <w:r w:rsidRPr="00771D9B">
        <w:rPr>
          <w:rFonts w:ascii="Arial" w:hAnsi="Arial" w:cs="Arial"/>
          <w:b/>
          <w:sz w:val="28"/>
          <w:szCs w:val="28"/>
        </w:rPr>
        <w:t>6. Fracking</w:t>
      </w:r>
    </w:p>
    <w:p w:rsidR="00CB67D6" w:rsidRPr="00771D9B" w:rsidRDefault="00CB67D6" w:rsidP="00FD1EF6">
      <w:pPr>
        <w:rPr>
          <w:rFonts w:ascii="Arial" w:hAnsi="Arial" w:cs="Arial"/>
          <w:sz w:val="28"/>
          <w:szCs w:val="28"/>
        </w:rPr>
      </w:pPr>
      <w:r w:rsidRPr="00771D9B">
        <w:rPr>
          <w:rFonts w:ascii="Arial" w:hAnsi="Arial" w:cs="Arial"/>
          <w:sz w:val="28"/>
          <w:szCs w:val="28"/>
        </w:rPr>
        <w:t>The Council received updates and reports</w:t>
      </w:r>
    </w:p>
    <w:p w:rsidR="00CB67D6" w:rsidRPr="00771D9B" w:rsidRDefault="00CB67D6" w:rsidP="00FD1EF6">
      <w:pPr>
        <w:rPr>
          <w:rFonts w:ascii="Arial" w:hAnsi="Arial" w:cs="Arial"/>
          <w:b/>
          <w:sz w:val="28"/>
          <w:szCs w:val="28"/>
        </w:rPr>
      </w:pPr>
      <w:r w:rsidRPr="00771D9B">
        <w:rPr>
          <w:rFonts w:ascii="Arial" w:hAnsi="Arial" w:cs="Arial"/>
          <w:b/>
          <w:sz w:val="28"/>
          <w:szCs w:val="28"/>
        </w:rPr>
        <w:t>7. Jubilee Wood</w:t>
      </w:r>
    </w:p>
    <w:p w:rsidR="00CB67D6" w:rsidRPr="00771D9B" w:rsidRDefault="00CB67D6" w:rsidP="00FD1EF6">
      <w:pPr>
        <w:rPr>
          <w:rFonts w:ascii="Arial" w:hAnsi="Arial" w:cs="Arial"/>
          <w:sz w:val="28"/>
          <w:szCs w:val="28"/>
        </w:rPr>
      </w:pPr>
      <w:r w:rsidRPr="00771D9B">
        <w:rPr>
          <w:rFonts w:ascii="Arial" w:hAnsi="Arial" w:cs="Arial"/>
          <w:sz w:val="28"/>
          <w:szCs w:val="28"/>
        </w:rPr>
        <w:t xml:space="preserve">The Council received an update on progress </w:t>
      </w:r>
    </w:p>
    <w:p w:rsidR="00CB67D6" w:rsidRPr="00771D9B" w:rsidRDefault="00022E5B" w:rsidP="00FD1EF6">
      <w:pPr>
        <w:rPr>
          <w:rFonts w:ascii="Arial" w:hAnsi="Arial" w:cs="Arial"/>
          <w:b/>
          <w:sz w:val="28"/>
          <w:szCs w:val="28"/>
        </w:rPr>
      </w:pPr>
      <w:r w:rsidRPr="00771D9B">
        <w:rPr>
          <w:rFonts w:ascii="Arial" w:hAnsi="Arial" w:cs="Arial"/>
          <w:b/>
          <w:sz w:val="28"/>
          <w:szCs w:val="28"/>
        </w:rPr>
        <w:t>8</w:t>
      </w:r>
      <w:r w:rsidR="00CB67D6" w:rsidRPr="00771D9B">
        <w:rPr>
          <w:rFonts w:ascii="Arial" w:hAnsi="Arial" w:cs="Arial"/>
          <w:b/>
          <w:sz w:val="28"/>
          <w:szCs w:val="28"/>
        </w:rPr>
        <w:t>. Other correspondence</w:t>
      </w:r>
    </w:p>
    <w:p w:rsidR="00CB67D6" w:rsidRPr="00771D9B" w:rsidRDefault="00CB67D6" w:rsidP="00FD1EF6">
      <w:pPr>
        <w:rPr>
          <w:rFonts w:ascii="Arial" w:hAnsi="Arial" w:cs="Arial"/>
          <w:sz w:val="28"/>
          <w:szCs w:val="28"/>
        </w:rPr>
      </w:pPr>
      <w:r w:rsidRPr="00771D9B">
        <w:rPr>
          <w:rFonts w:ascii="Arial" w:hAnsi="Arial" w:cs="Arial"/>
          <w:sz w:val="28"/>
          <w:szCs w:val="28"/>
        </w:rPr>
        <w:t>A list of other correspondence received during January and February had been circulated</w:t>
      </w:r>
    </w:p>
    <w:p w:rsidR="00CB67D6" w:rsidRPr="00771D9B" w:rsidRDefault="00022E5B" w:rsidP="00FD1EF6">
      <w:pPr>
        <w:rPr>
          <w:rFonts w:ascii="Arial" w:hAnsi="Arial" w:cs="Arial"/>
          <w:sz w:val="28"/>
          <w:szCs w:val="28"/>
        </w:rPr>
      </w:pPr>
      <w:r w:rsidRPr="00771D9B">
        <w:rPr>
          <w:rFonts w:ascii="Arial" w:hAnsi="Arial" w:cs="Arial"/>
          <w:b/>
          <w:sz w:val="28"/>
          <w:szCs w:val="28"/>
        </w:rPr>
        <w:t>9.</w:t>
      </w:r>
      <w:r w:rsidR="00CB67D6" w:rsidRPr="00771D9B">
        <w:rPr>
          <w:rFonts w:ascii="Arial" w:hAnsi="Arial" w:cs="Arial"/>
          <w:sz w:val="28"/>
          <w:szCs w:val="28"/>
        </w:rPr>
        <w:t xml:space="preserve"> The next meetings – the Annual Meeting and the Annual Parish meeting – would be held on </w:t>
      </w:r>
      <w:r w:rsidR="00CB67D6" w:rsidRPr="00771D9B">
        <w:rPr>
          <w:rFonts w:ascii="Arial" w:hAnsi="Arial" w:cs="Arial"/>
          <w:b/>
          <w:sz w:val="28"/>
          <w:szCs w:val="28"/>
        </w:rPr>
        <w:t>12</w:t>
      </w:r>
      <w:r w:rsidR="00CB67D6" w:rsidRPr="00771D9B">
        <w:rPr>
          <w:rFonts w:ascii="Arial" w:hAnsi="Arial" w:cs="Arial"/>
          <w:b/>
          <w:sz w:val="28"/>
          <w:szCs w:val="28"/>
          <w:vertAlign w:val="superscript"/>
        </w:rPr>
        <w:t>th</w:t>
      </w:r>
      <w:r w:rsidR="00CB67D6" w:rsidRPr="00771D9B">
        <w:rPr>
          <w:rFonts w:ascii="Arial" w:hAnsi="Arial" w:cs="Arial"/>
          <w:b/>
          <w:sz w:val="28"/>
          <w:szCs w:val="28"/>
        </w:rPr>
        <w:t xml:space="preserve"> May 2016</w:t>
      </w:r>
    </w:p>
    <w:p w:rsidR="00CB67D6" w:rsidRPr="00771D9B" w:rsidRDefault="00CB67D6" w:rsidP="00FD1EF6">
      <w:pPr>
        <w:rPr>
          <w:rFonts w:ascii="Arial" w:hAnsi="Arial" w:cs="Arial"/>
          <w:sz w:val="28"/>
          <w:szCs w:val="28"/>
        </w:rPr>
      </w:pPr>
    </w:p>
    <w:p w:rsidR="00CB67D6" w:rsidRPr="00771D9B" w:rsidRDefault="00CB67D6" w:rsidP="00FD1EF6">
      <w:pPr>
        <w:rPr>
          <w:rFonts w:ascii="Arial" w:hAnsi="Arial" w:cs="Arial"/>
          <w:sz w:val="28"/>
          <w:szCs w:val="28"/>
        </w:rPr>
      </w:pPr>
    </w:p>
    <w:p w:rsidR="00FD1EF6" w:rsidRPr="00771D9B" w:rsidRDefault="00FD1EF6" w:rsidP="00DD73BA">
      <w:pPr>
        <w:rPr>
          <w:rFonts w:ascii="Arial" w:hAnsi="Arial" w:cs="Arial"/>
          <w:sz w:val="28"/>
          <w:szCs w:val="28"/>
        </w:rPr>
      </w:pPr>
    </w:p>
    <w:p w:rsidR="0063228D" w:rsidRPr="00771D9B" w:rsidRDefault="0063228D" w:rsidP="0063228D">
      <w:pPr>
        <w:rPr>
          <w:rFonts w:ascii="Arial" w:hAnsi="Arial" w:cs="Arial"/>
          <w:sz w:val="28"/>
          <w:szCs w:val="28"/>
        </w:rPr>
      </w:pPr>
    </w:p>
    <w:p w:rsidR="0063228D" w:rsidRPr="00771D9B" w:rsidRDefault="0063228D" w:rsidP="0063228D">
      <w:pPr>
        <w:rPr>
          <w:rFonts w:ascii="Arial" w:hAnsi="Arial" w:cs="Arial"/>
          <w:sz w:val="28"/>
          <w:szCs w:val="28"/>
        </w:rPr>
      </w:pPr>
    </w:p>
    <w:p w:rsidR="005B7288" w:rsidRPr="00771D9B" w:rsidRDefault="005B7288">
      <w:pPr>
        <w:rPr>
          <w:rFonts w:ascii="Arial" w:hAnsi="Arial" w:cs="Arial"/>
          <w:sz w:val="28"/>
          <w:szCs w:val="28"/>
        </w:rPr>
      </w:pPr>
    </w:p>
    <w:p w:rsidR="005B7288" w:rsidRPr="00771D9B" w:rsidRDefault="005B7288">
      <w:pPr>
        <w:rPr>
          <w:rFonts w:ascii="Arial" w:hAnsi="Arial" w:cs="Arial"/>
          <w:sz w:val="28"/>
          <w:szCs w:val="28"/>
        </w:rPr>
      </w:pPr>
    </w:p>
    <w:sectPr w:rsidR="005B7288" w:rsidRPr="00771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2BD"/>
    <w:multiLevelType w:val="hybridMultilevel"/>
    <w:tmpl w:val="FA4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1F4B"/>
    <w:multiLevelType w:val="hybridMultilevel"/>
    <w:tmpl w:val="7B30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6532A"/>
    <w:multiLevelType w:val="hybridMultilevel"/>
    <w:tmpl w:val="6EA4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88"/>
    <w:rsid w:val="00022E5B"/>
    <w:rsid w:val="00267A74"/>
    <w:rsid w:val="00494E60"/>
    <w:rsid w:val="005B7288"/>
    <w:rsid w:val="0063228D"/>
    <w:rsid w:val="00771D9B"/>
    <w:rsid w:val="00AD19C9"/>
    <w:rsid w:val="00CB67D6"/>
    <w:rsid w:val="00DD73BA"/>
    <w:rsid w:val="00FD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5CFC-A9FF-4421-A6D7-1617AC9A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Joy</dc:creator>
  <cp:keywords/>
  <dc:description/>
  <cp:lastModifiedBy>Noel Joy</cp:lastModifiedBy>
  <cp:revision>9</cp:revision>
  <dcterms:created xsi:type="dcterms:W3CDTF">2016-03-13T13:58:00Z</dcterms:created>
  <dcterms:modified xsi:type="dcterms:W3CDTF">2016-03-15T20:12:00Z</dcterms:modified>
</cp:coreProperties>
</file>