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D4C0F" w14:textId="77777777" w:rsidR="006103B1" w:rsidRDefault="006103B1" w:rsidP="006103B1">
      <w:pPr>
        <w:jc w:val="center"/>
        <w:rPr>
          <w:b/>
          <w:sz w:val="28"/>
          <w:szCs w:val="28"/>
        </w:rPr>
      </w:pPr>
      <w:r w:rsidRPr="005A732A">
        <w:rPr>
          <w:b/>
          <w:sz w:val="28"/>
          <w:szCs w:val="28"/>
        </w:rPr>
        <w:t>EAST COTTINGWITH PARISH COUNCIL</w:t>
      </w:r>
    </w:p>
    <w:p w14:paraId="299BD7C2" w14:textId="77777777" w:rsidR="006103B1" w:rsidRDefault="006103B1" w:rsidP="006103B1">
      <w:pPr>
        <w:jc w:val="center"/>
        <w:rPr>
          <w:b/>
        </w:rPr>
      </w:pPr>
      <w:r>
        <w:rPr>
          <w:b/>
        </w:rPr>
        <w:t>Official Notice of a Parish Council Meeting to be held at</w:t>
      </w:r>
    </w:p>
    <w:p w14:paraId="5AB0EE23" w14:textId="77777777" w:rsidR="006103B1" w:rsidRDefault="006103B1" w:rsidP="006103B1">
      <w:pPr>
        <w:jc w:val="center"/>
        <w:rPr>
          <w:b/>
        </w:rPr>
      </w:pPr>
      <w:r>
        <w:rPr>
          <w:b/>
        </w:rPr>
        <w:t>8.00pm on Thursday 11</w:t>
      </w:r>
      <w:r w:rsidRPr="006103B1">
        <w:rPr>
          <w:b/>
          <w:vertAlign w:val="superscript"/>
        </w:rPr>
        <w:t>th</w:t>
      </w:r>
      <w:r>
        <w:rPr>
          <w:b/>
        </w:rPr>
        <w:t xml:space="preserve"> July 2019 in the Village Hall</w:t>
      </w:r>
    </w:p>
    <w:p w14:paraId="50ACAB8D" w14:textId="77777777" w:rsidR="006103B1" w:rsidRDefault="006103B1" w:rsidP="006103B1">
      <w:pPr>
        <w:jc w:val="center"/>
        <w:rPr>
          <w:b/>
        </w:rPr>
      </w:pPr>
    </w:p>
    <w:p w14:paraId="0B3E1D36" w14:textId="77777777" w:rsidR="006103B1" w:rsidRDefault="006103B1" w:rsidP="006103B1">
      <w:pPr>
        <w:jc w:val="center"/>
        <w:rPr>
          <w:b/>
          <w:sz w:val="28"/>
          <w:szCs w:val="28"/>
        </w:rPr>
      </w:pPr>
      <w:r w:rsidRPr="005A732A">
        <w:rPr>
          <w:b/>
          <w:sz w:val="28"/>
          <w:szCs w:val="28"/>
        </w:rPr>
        <w:t>AGENDA</w:t>
      </w:r>
    </w:p>
    <w:p w14:paraId="68F3640D" w14:textId="77777777" w:rsidR="006103B1" w:rsidRDefault="006103B1" w:rsidP="006103B1">
      <w:pPr>
        <w:jc w:val="center"/>
        <w:rPr>
          <w:b/>
          <w:sz w:val="28"/>
          <w:szCs w:val="28"/>
        </w:rPr>
      </w:pPr>
    </w:p>
    <w:p w14:paraId="5C5232D8" w14:textId="77777777" w:rsidR="006103B1" w:rsidRDefault="006103B1" w:rsidP="006103B1">
      <w:pPr>
        <w:pStyle w:val="ListParagraph"/>
        <w:numPr>
          <w:ilvl w:val="0"/>
          <w:numId w:val="1"/>
        </w:numPr>
        <w:rPr>
          <w:b/>
        </w:rPr>
      </w:pPr>
      <w:r w:rsidRPr="005A732A">
        <w:rPr>
          <w:b/>
        </w:rPr>
        <w:t>APOLOGIES FOR ABSENCE</w:t>
      </w:r>
    </w:p>
    <w:p w14:paraId="5875666D" w14:textId="77777777" w:rsidR="006103B1" w:rsidRDefault="006103B1" w:rsidP="006103B1">
      <w:pPr>
        <w:pStyle w:val="ListParagraph"/>
      </w:pPr>
      <w:r>
        <w:t>To receive and approve apologies for absence.</w:t>
      </w:r>
    </w:p>
    <w:p w14:paraId="2AE75B42" w14:textId="77777777" w:rsidR="006103B1" w:rsidRDefault="006103B1" w:rsidP="006103B1">
      <w:pPr>
        <w:pStyle w:val="ListParagraph"/>
        <w:numPr>
          <w:ilvl w:val="0"/>
          <w:numId w:val="1"/>
        </w:numPr>
        <w:rPr>
          <w:b/>
        </w:rPr>
      </w:pPr>
      <w:r w:rsidRPr="005A732A">
        <w:rPr>
          <w:b/>
        </w:rPr>
        <w:t>DECLARATIONS OF INTEREST</w:t>
      </w:r>
    </w:p>
    <w:p w14:paraId="08A4CFE4" w14:textId="77777777" w:rsidR="006103B1" w:rsidRDefault="006103B1" w:rsidP="006103B1">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35C81A4C" w14:textId="77777777" w:rsidR="006103B1" w:rsidRDefault="006103B1" w:rsidP="006103B1">
      <w:pPr>
        <w:pStyle w:val="ListParagraph"/>
        <w:numPr>
          <w:ilvl w:val="0"/>
          <w:numId w:val="1"/>
        </w:numPr>
        <w:rPr>
          <w:b/>
          <w:bCs/>
        </w:rPr>
      </w:pPr>
      <w:r w:rsidRPr="006103B1">
        <w:rPr>
          <w:b/>
          <w:bCs/>
        </w:rPr>
        <w:t>NEW MEMBER</w:t>
      </w:r>
    </w:p>
    <w:p w14:paraId="58A59F7D" w14:textId="3419695F" w:rsidR="006103B1" w:rsidRPr="006103B1" w:rsidRDefault="006103B1" w:rsidP="006103B1">
      <w:pPr>
        <w:pStyle w:val="ListParagraph"/>
      </w:pPr>
      <w:r>
        <w:t xml:space="preserve">To </w:t>
      </w:r>
      <w:r w:rsidR="004908A2">
        <w:t>confirm</w:t>
      </w:r>
      <w:r>
        <w:t xml:space="preserve"> the appointment of Carol Stevens as a Co-opted Member of the Council.</w:t>
      </w:r>
    </w:p>
    <w:p w14:paraId="64E45BFE" w14:textId="77777777" w:rsidR="006103B1" w:rsidRDefault="006103B1" w:rsidP="006103B1">
      <w:pPr>
        <w:pStyle w:val="ListParagraph"/>
        <w:numPr>
          <w:ilvl w:val="0"/>
          <w:numId w:val="1"/>
        </w:numPr>
        <w:rPr>
          <w:b/>
        </w:rPr>
      </w:pPr>
      <w:r>
        <w:rPr>
          <w:b/>
        </w:rPr>
        <w:t>PUBLIC PARTICIPATION</w:t>
      </w:r>
    </w:p>
    <w:p w14:paraId="27AA1A75" w14:textId="77777777" w:rsidR="006103B1" w:rsidRDefault="006103B1" w:rsidP="006103B1">
      <w:pPr>
        <w:pStyle w:val="ListParagraph"/>
      </w:pPr>
      <w:r>
        <w:t>To hear any comments/observations from the public: decisions cannot be taken on any item not on the agenda.</w:t>
      </w:r>
    </w:p>
    <w:p w14:paraId="43C5C5A8" w14:textId="77777777" w:rsidR="006103B1" w:rsidRPr="00760B85" w:rsidRDefault="006103B1" w:rsidP="006103B1">
      <w:pPr>
        <w:pStyle w:val="ListParagraph"/>
        <w:numPr>
          <w:ilvl w:val="0"/>
          <w:numId w:val="1"/>
        </w:numPr>
        <w:rPr>
          <w:b/>
        </w:rPr>
      </w:pPr>
      <w:r>
        <w:rPr>
          <w:b/>
        </w:rPr>
        <w:t>MINUTES OF THE LAST ORDINARY MEETING AND EXTRAORDINARY MEETING</w:t>
      </w:r>
    </w:p>
    <w:p w14:paraId="153C9EFE" w14:textId="77777777" w:rsidR="006103B1" w:rsidRDefault="006103B1" w:rsidP="006103B1">
      <w:pPr>
        <w:pStyle w:val="ListParagraph"/>
      </w:pPr>
      <w:r w:rsidRPr="00760B85">
        <w:t xml:space="preserve">To approve </w:t>
      </w:r>
      <w:r>
        <w:t>and sign the minutes.</w:t>
      </w:r>
    </w:p>
    <w:p w14:paraId="51AC2B66" w14:textId="77777777" w:rsidR="006103B1" w:rsidRPr="00760B85" w:rsidRDefault="006103B1" w:rsidP="006103B1">
      <w:pPr>
        <w:pStyle w:val="ListParagraph"/>
        <w:numPr>
          <w:ilvl w:val="0"/>
          <w:numId w:val="1"/>
        </w:numPr>
        <w:rPr>
          <w:b/>
        </w:rPr>
      </w:pPr>
      <w:r>
        <w:rPr>
          <w:b/>
        </w:rPr>
        <w:t>ONGOING ITEMS</w:t>
      </w:r>
    </w:p>
    <w:p w14:paraId="5509B993" w14:textId="77777777" w:rsidR="006103B1" w:rsidRDefault="006103B1" w:rsidP="006103B1">
      <w:pPr>
        <w:pStyle w:val="ListParagraph"/>
      </w:pPr>
      <w:r>
        <w:t>To consider the following items:</w:t>
      </w:r>
    </w:p>
    <w:p w14:paraId="71212E37" w14:textId="77777777" w:rsidR="006103B1" w:rsidRDefault="006103B1" w:rsidP="006103B1">
      <w:pPr>
        <w:pStyle w:val="ListParagraph"/>
        <w:numPr>
          <w:ilvl w:val="0"/>
          <w:numId w:val="2"/>
        </w:numPr>
      </w:pPr>
      <w:r>
        <w:t>Sewage pipe</w:t>
      </w:r>
    </w:p>
    <w:p w14:paraId="20F6F0D0" w14:textId="77777777" w:rsidR="006103B1" w:rsidRDefault="006103B1" w:rsidP="006103B1">
      <w:pPr>
        <w:pStyle w:val="ListParagraph"/>
        <w:numPr>
          <w:ilvl w:val="0"/>
          <w:numId w:val="2"/>
        </w:numPr>
      </w:pPr>
      <w:r>
        <w:t>Neighbourhood Watch</w:t>
      </w:r>
    </w:p>
    <w:p w14:paraId="3C8126B7" w14:textId="77777777" w:rsidR="006103B1" w:rsidRDefault="006103B1" w:rsidP="006103B1">
      <w:pPr>
        <w:pStyle w:val="ListParagraph"/>
        <w:numPr>
          <w:ilvl w:val="0"/>
          <w:numId w:val="2"/>
        </w:numPr>
      </w:pPr>
      <w:r>
        <w:t>Tenancy of Council Land</w:t>
      </w:r>
    </w:p>
    <w:p w14:paraId="28A4732D" w14:textId="2791CC6A" w:rsidR="006103B1" w:rsidRDefault="006103B1" w:rsidP="00A304D6">
      <w:pPr>
        <w:pStyle w:val="ListParagraph"/>
        <w:numPr>
          <w:ilvl w:val="0"/>
          <w:numId w:val="2"/>
        </w:numPr>
      </w:pPr>
      <w:r>
        <w:t>Jubilee Wood: Its status within the parish council</w:t>
      </w:r>
    </w:p>
    <w:p w14:paraId="47E356DF" w14:textId="77777777" w:rsidR="006103B1" w:rsidRDefault="006103B1" w:rsidP="006103B1">
      <w:pPr>
        <w:pStyle w:val="ListParagraph"/>
        <w:numPr>
          <w:ilvl w:val="0"/>
          <w:numId w:val="2"/>
        </w:numPr>
      </w:pPr>
      <w:proofErr w:type="spellStart"/>
      <w:r>
        <w:t>Hagg</w:t>
      </w:r>
      <w:proofErr w:type="spellEnd"/>
      <w:r>
        <w:t xml:space="preserve"> Bridge</w:t>
      </w:r>
    </w:p>
    <w:p w14:paraId="77887476" w14:textId="77777777" w:rsidR="006103B1" w:rsidRDefault="006103B1" w:rsidP="006103B1">
      <w:pPr>
        <w:pStyle w:val="ListParagraph"/>
        <w:numPr>
          <w:ilvl w:val="0"/>
          <w:numId w:val="2"/>
        </w:numPr>
      </w:pPr>
      <w:proofErr w:type="spellStart"/>
      <w:r>
        <w:t>Storwood</w:t>
      </w:r>
      <w:proofErr w:type="spellEnd"/>
      <w:r>
        <w:t xml:space="preserve"> Notice Board</w:t>
      </w:r>
    </w:p>
    <w:p w14:paraId="48E8CFB3" w14:textId="77777777" w:rsidR="006103B1" w:rsidRDefault="006103B1" w:rsidP="006103B1">
      <w:pPr>
        <w:pStyle w:val="ListParagraph"/>
        <w:numPr>
          <w:ilvl w:val="0"/>
          <w:numId w:val="2"/>
        </w:numPr>
      </w:pPr>
      <w:r>
        <w:t xml:space="preserve">Roadworks/footpaths </w:t>
      </w:r>
      <w:proofErr w:type="spellStart"/>
      <w:r>
        <w:t>Langrickgate</w:t>
      </w:r>
      <w:proofErr w:type="spellEnd"/>
    </w:p>
    <w:p w14:paraId="2674D12F" w14:textId="77777777" w:rsidR="006103B1" w:rsidRPr="006103B1" w:rsidRDefault="006103B1" w:rsidP="006103B1">
      <w:pPr>
        <w:pStyle w:val="ListParagraph"/>
        <w:numPr>
          <w:ilvl w:val="0"/>
          <w:numId w:val="2"/>
        </w:numPr>
      </w:pPr>
      <w:r>
        <w:t>Play Area</w:t>
      </w:r>
    </w:p>
    <w:p w14:paraId="6A89B2AA" w14:textId="5CD83332" w:rsidR="006103B1" w:rsidRDefault="00C0429C" w:rsidP="006103B1">
      <w:pPr>
        <w:pStyle w:val="ListParagraph"/>
        <w:numPr>
          <w:ilvl w:val="0"/>
          <w:numId w:val="1"/>
        </w:numPr>
        <w:rPr>
          <w:b/>
        </w:rPr>
      </w:pPr>
      <w:r>
        <w:rPr>
          <w:b/>
        </w:rPr>
        <w:t>ANNUAL VILLAGE WALKABOUT</w:t>
      </w:r>
    </w:p>
    <w:p w14:paraId="6D30DA35" w14:textId="40DEF21A" w:rsidR="00C0429C" w:rsidRDefault="00C0429C" w:rsidP="00C0429C">
      <w:pPr>
        <w:pStyle w:val="ListParagraph"/>
        <w:rPr>
          <w:bCs/>
        </w:rPr>
      </w:pPr>
      <w:r w:rsidRPr="00C0429C">
        <w:rPr>
          <w:bCs/>
        </w:rPr>
        <w:t>To receive</w:t>
      </w:r>
      <w:r>
        <w:rPr>
          <w:bCs/>
        </w:rPr>
        <w:t xml:space="preserve"> a report following</w:t>
      </w:r>
      <w:r w:rsidR="00091FAC">
        <w:rPr>
          <w:bCs/>
        </w:rPr>
        <w:t xml:space="preserve"> the County Council’s</w:t>
      </w:r>
      <w:bookmarkStart w:id="0" w:name="_GoBack"/>
      <w:bookmarkEnd w:id="0"/>
      <w:r>
        <w:rPr>
          <w:bCs/>
        </w:rPr>
        <w:t xml:space="preserve"> recent inspection.</w:t>
      </w:r>
    </w:p>
    <w:p w14:paraId="7D569217" w14:textId="751A1817" w:rsidR="00A304D6" w:rsidRDefault="00A304D6" w:rsidP="00A304D6">
      <w:pPr>
        <w:pStyle w:val="ListParagraph"/>
        <w:numPr>
          <w:ilvl w:val="0"/>
          <w:numId w:val="1"/>
        </w:numPr>
        <w:rPr>
          <w:b/>
        </w:rPr>
      </w:pPr>
      <w:r w:rsidRPr="00A304D6">
        <w:rPr>
          <w:b/>
        </w:rPr>
        <w:t>ACCESS TO THE INGS</w:t>
      </w:r>
    </w:p>
    <w:p w14:paraId="013AF4CE" w14:textId="7293E211" w:rsidR="00A304D6" w:rsidRPr="00A304D6" w:rsidRDefault="00A304D6" w:rsidP="00A304D6">
      <w:pPr>
        <w:pStyle w:val="ListParagraph"/>
        <w:rPr>
          <w:bCs/>
        </w:rPr>
      </w:pPr>
      <w:r>
        <w:rPr>
          <w:bCs/>
        </w:rPr>
        <w:t xml:space="preserve">To note </w:t>
      </w:r>
      <w:r w:rsidR="00FD18BD">
        <w:rPr>
          <w:bCs/>
        </w:rPr>
        <w:t>a</w:t>
      </w:r>
      <w:r>
        <w:rPr>
          <w:bCs/>
        </w:rPr>
        <w:t xml:space="preserve"> complaint made by a parishioner at the Annual Parish Meeting and consider what action </w:t>
      </w:r>
      <w:r w:rsidR="00FD18BD">
        <w:rPr>
          <w:bCs/>
        </w:rPr>
        <w:t>is needed</w:t>
      </w:r>
      <w:r>
        <w:rPr>
          <w:bCs/>
        </w:rPr>
        <w:t>.</w:t>
      </w:r>
    </w:p>
    <w:p w14:paraId="3F98259C" w14:textId="77777777" w:rsidR="006103B1" w:rsidRDefault="006103B1" w:rsidP="006103B1">
      <w:pPr>
        <w:pStyle w:val="ListParagraph"/>
        <w:numPr>
          <w:ilvl w:val="0"/>
          <w:numId w:val="1"/>
        </w:numPr>
        <w:rPr>
          <w:b/>
        </w:rPr>
      </w:pPr>
      <w:r>
        <w:rPr>
          <w:b/>
        </w:rPr>
        <w:t>RISK ASSESSMENT</w:t>
      </w:r>
    </w:p>
    <w:p w14:paraId="4AE7A332" w14:textId="77777777" w:rsidR="006103B1" w:rsidRPr="006103B1" w:rsidRDefault="006103B1" w:rsidP="006103B1">
      <w:pPr>
        <w:pStyle w:val="ListParagraph"/>
        <w:rPr>
          <w:bCs/>
        </w:rPr>
      </w:pPr>
      <w:r>
        <w:rPr>
          <w:bCs/>
        </w:rPr>
        <w:t>To receive a quarterly report on risks affecting the Council.</w:t>
      </w:r>
    </w:p>
    <w:p w14:paraId="336C809E" w14:textId="77777777" w:rsidR="006103B1" w:rsidRPr="002F1969" w:rsidRDefault="006103B1" w:rsidP="006103B1">
      <w:pPr>
        <w:pStyle w:val="ListParagraph"/>
        <w:numPr>
          <w:ilvl w:val="0"/>
          <w:numId w:val="1"/>
        </w:numPr>
      </w:pPr>
      <w:r>
        <w:rPr>
          <w:b/>
        </w:rPr>
        <w:t>FINANCE</w:t>
      </w:r>
    </w:p>
    <w:p w14:paraId="648F03DD" w14:textId="77777777" w:rsidR="006103B1" w:rsidRDefault="006103B1" w:rsidP="006103B1">
      <w:pPr>
        <w:pStyle w:val="ListParagraph"/>
        <w:numPr>
          <w:ilvl w:val="0"/>
          <w:numId w:val="3"/>
        </w:numPr>
      </w:pPr>
      <w:r>
        <w:t>To approve the list of payments (to be circulated at the meeting).</w:t>
      </w:r>
    </w:p>
    <w:p w14:paraId="5D9426A6" w14:textId="77777777" w:rsidR="006103B1" w:rsidRDefault="006103B1" w:rsidP="006103B1">
      <w:pPr>
        <w:pStyle w:val="ListParagraph"/>
        <w:numPr>
          <w:ilvl w:val="0"/>
          <w:numId w:val="3"/>
        </w:numPr>
      </w:pPr>
      <w:r>
        <w:t>To note receipts.</w:t>
      </w:r>
    </w:p>
    <w:p w14:paraId="179BA7B1" w14:textId="77777777" w:rsidR="006103B1" w:rsidRPr="009A13CA" w:rsidRDefault="006103B1" w:rsidP="006103B1">
      <w:pPr>
        <w:pStyle w:val="ListParagraph"/>
        <w:numPr>
          <w:ilvl w:val="0"/>
          <w:numId w:val="1"/>
        </w:numPr>
      </w:pPr>
      <w:r>
        <w:rPr>
          <w:b/>
        </w:rPr>
        <w:t>PLANNING</w:t>
      </w:r>
    </w:p>
    <w:p w14:paraId="497CEEAB" w14:textId="65BF3EE2" w:rsidR="009A13CA" w:rsidRPr="006068FF" w:rsidRDefault="009A13CA" w:rsidP="009A13CA">
      <w:pPr>
        <w:pStyle w:val="ListParagraph"/>
        <w:numPr>
          <w:ilvl w:val="0"/>
          <w:numId w:val="4"/>
        </w:numPr>
      </w:pPr>
      <w:r>
        <w:rPr>
          <w:bCs/>
        </w:rPr>
        <w:t>To consider the following applications:</w:t>
      </w:r>
    </w:p>
    <w:p w14:paraId="74DC50D2" w14:textId="55E435D4" w:rsidR="006068FF" w:rsidRPr="006068FF" w:rsidRDefault="006068FF" w:rsidP="006068FF">
      <w:pPr>
        <w:pStyle w:val="ListParagraph"/>
        <w:numPr>
          <w:ilvl w:val="0"/>
          <w:numId w:val="7"/>
        </w:numPr>
      </w:pPr>
      <w:r>
        <w:rPr>
          <w:bCs/>
        </w:rPr>
        <w:t xml:space="preserve">19/01713/PLF: Erection of single storey extension to rear following demolition of existing conservatory – Briar Dene, Main Street, East </w:t>
      </w:r>
      <w:proofErr w:type="spellStart"/>
      <w:r>
        <w:rPr>
          <w:bCs/>
        </w:rPr>
        <w:t>Cottingwith</w:t>
      </w:r>
      <w:proofErr w:type="spellEnd"/>
      <w:r>
        <w:rPr>
          <w:bCs/>
        </w:rPr>
        <w:t xml:space="preserve"> YO42 4TN</w:t>
      </w:r>
    </w:p>
    <w:p w14:paraId="2EF1DE5C" w14:textId="7AC7AF2D" w:rsidR="006068FF" w:rsidRPr="00E739E8" w:rsidRDefault="006068FF" w:rsidP="006068FF">
      <w:pPr>
        <w:pStyle w:val="ListParagraph"/>
        <w:numPr>
          <w:ilvl w:val="0"/>
          <w:numId w:val="7"/>
        </w:numPr>
      </w:pPr>
      <w:r>
        <w:rPr>
          <w:bCs/>
        </w:rPr>
        <w:t xml:space="preserve">19/02085/TCA: Remove dead, diseased or dis-functional materials from Orchard trees (Apple; Pear; Plum; Damson)- The Elms, Green Lane, East </w:t>
      </w:r>
      <w:proofErr w:type="spellStart"/>
      <w:r>
        <w:rPr>
          <w:bCs/>
        </w:rPr>
        <w:t>Cottingwith</w:t>
      </w:r>
      <w:proofErr w:type="spellEnd"/>
      <w:r>
        <w:rPr>
          <w:bCs/>
        </w:rPr>
        <w:t xml:space="preserve"> YO42 4TT</w:t>
      </w:r>
    </w:p>
    <w:p w14:paraId="59984CC1" w14:textId="77777777" w:rsidR="00E739E8" w:rsidRPr="009A13CA" w:rsidRDefault="00E739E8" w:rsidP="00E739E8">
      <w:pPr>
        <w:pStyle w:val="ListParagraph"/>
        <w:ind w:left="1800"/>
      </w:pPr>
    </w:p>
    <w:p w14:paraId="58DCE6E5" w14:textId="77777777" w:rsidR="009A13CA" w:rsidRDefault="009A13CA" w:rsidP="009A13CA">
      <w:pPr>
        <w:pStyle w:val="ListParagraph"/>
        <w:ind w:left="1080"/>
      </w:pPr>
    </w:p>
    <w:p w14:paraId="2D92B1B0" w14:textId="42C5683F" w:rsidR="006103B1" w:rsidRDefault="006103B1" w:rsidP="006103B1">
      <w:pPr>
        <w:pStyle w:val="ListParagraph"/>
        <w:numPr>
          <w:ilvl w:val="0"/>
          <w:numId w:val="4"/>
        </w:numPr>
      </w:pPr>
      <w:r>
        <w:t xml:space="preserve">To note the following </w:t>
      </w:r>
      <w:r w:rsidR="00E739E8">
        <w:t>permissions</w:t>
      </w:r>
      <w:r>
        <w:t>:</w:t>
      </w:r>
    </w:p>
    <w:p w14:paraId="0F2585C5" w14:textId="7A57E240" w:rsidR="00E739E8" w:rsidRDefault="00E739E8" w:rsidP="00BD1CD4">
      <w:pPr>
        <w:pStyle w:val="ListParagraph"/>
        <w:ind w:left="1080"/>
      </w:pPr>
      <w:r>
        <w:t>(</w:t>
      </w:r>
      <w:proofErr w:type="spellStart"/>
      <w:r>
        <w:t>i</w:t>
      </w:r>
      <w:proofErr w:type="spellEnd"/>
      <w:r>
        <w:t xml:space="preserve">)19/01067/PLF – Erection of a two-storey extension to side and single storey extension to existing garden room to rear: Derwent House, Main Street, East </w:t>
      </w:r>
      <w:proofErr w:type="spellStart"/>
      <w:r>
        <w:t>Cottingwith</w:t>
      </w:r>
      <w:proofErr w:type="spellEnd"/>
      <w:r>
        <w:t xml:space="preserve"> YO42 4TN</w:t>
      </w:r>
    </w:p>
    <w:p w14:paraId="2D898AA5" w14:textId="68BCEC70" w:rsidR="00E739E8" w:rsidRDefault="00E739E8" w:rsidP="00E739E8">
      <w:pPr>
        <w:pStyle w:val="ListParagraph"/>
        <w:ind w:left="1080"/>
      </w:pPr>
      <w:r>
        <w:t>(ii)</w:t>
      </w:r>
      <w:r w:rsidR="0028280E">
        <w:t>1</w:t>
      </w:r>
      <w:r>
        <w:t xml:space="preserve">9/01240/TCA- East </w:t>
      </w:r>
      <w:proofErr w:type="spellStart"/>
      <w:r>
        <w:t>Cottingwith</w:t>
      </w:r>
      <w:proofErr w:type="spellEnd"/>
      <w:r>
        <w:t xml:space="preserve"> Conservation Area: Willow Tree; lift over garage to give 2m clearance to avoid damage to roof. Small Acer Tree; reduce to give 2m clearance as growing through overhead power cables: Orchard Grange, </w:t>
      </w:r>
      <w:proofErr w:type="spellStart"/>
      <w:r>
        <w:t>Langrickgate</w:t>
      </w:r>
      <w:proofErr w:type="spellEnd"/>
      <w:r>
        <w:t xml:space="preserve"> Lane, East </w:t>
      </w:r>
      <w:proofErr w:type="spellStart"/>
      <w:r>
        <w:t>Cottingwith</w:t>
      </w:r>
      <w:proofErr w:type="spellEnd"/>
      <w:r>
        <w:t xml:space="preserve"> YO42 4</w:t>
      </w:r>
      <w:r>
        <w:rPr>
          <w:vertAlign w:val="superscript"/>
        </w:rPr>
        <w:t xml:space="preserve"> </w:t>
      </w:r>
      <w:r>
        <w:t>TH</w:t>
      </w:r>
    </w:p>
    <w:p w14:paraId="6FB78640" w14:textId="77777777" w:rsidR="006103B1" w:rsidRDefault="006103B1" w:rsidP="006103B1"/>
    <w:p w14:paraId="6EA632DE" w14:textId="77777777" w:rsidR="006103B1" w:rsidRDefault="006103B1" w:rsidP="006103B1">
      <w:pPr>
        <w:pStyle w:val="ListParagraph"/>
        <w:numPr>
          <w:ilvl w:val="0"/>
          <w:numId w:val="1"/>
        </w:numPr>
      </w:pPr>
      <w:r>
        <w:rPr>
          <w:b/>
        </w:rPr>
        <w:t>CORRESPONDENCE</w:t>
      </w:r>
    </w:p>
    <w:p w14:paraId="78FA64F5" w14:textId="3F6AF5A3" w:rsidR="006103B1" w:rsidRDefault="006103B1" w:rsidP="006103B1">
      <w:pPr>
        <w:pStyle w:val="ListParagraph"/>
      </w:pPr>
      <w:r>
        <w:t>To consider correspondence received since the last</w:t>
      </w:r>
      <w:r w:rsidR="00877FE3">
        <w:t xml:space="preserve"> Ordinary</w:t>
      </w:r>
      <w:r>
        <w:t xml:space="preserve"> </w:t>
      </w:r>
      <w:r w:rsidR="00877FE3">
        <w:t>M</w:t>
      </w:r>
      <w:r>
        <w:t>eeting.</w:t>
      </w:r>
    </w:p>
    <w:p w14:paraId="39000404" w14:textId="77777777" w:rsidR="006103B1" w:rsidRPr="002F1969" w:rsidRDefault="006103B1" w:rsidP="006103B1">
      <w:pPr>
        <w:pStyle w:val="ListParagraph"/>
        <w:numPr>
          <w:ilvl w:val="0"/>
          <w:numId w:val="1"/>
        </w:numPr>
      </w:pPr>
      <w:r>
        <w:rPr>
          <w:b/>
        </w:rPr>
        <w:t>MEMBERS REPORTS</w:t>
      </w:r>
    </w:p>
    <w:p w14:paraId="50A6CE6A" w14:textId="77777777" w:rsidR="006103B1" w:rsidRDefault="006103B1" w:rsidP="006103B1">
      <w:pPr>
        <w:pStyle w:val="ListParagraph"/>
      </w:pPr>
      <w:r>
        <w:t>To receive Members reports /observations on any matter not on the agenda.</w:t>
      </w:r>
    </w:p>
    <w:p w14:paraId="2A49A4DB" w14:textId="77777777" w:rsidR="006103B1" w:rsidRPr="004C3EA3" w:rsidRDefault="006103B1" w:rsidP="006103B1">
      <w:pPr>
        <w:pStyle w:val="ListParagraph"/>
        <w:numPr>
          <w:ilvl w:val="0"/>
          <w:numId w:val="1"/>
        </w:numPr>
      </w:pPr>
      <w:r>
        <w:rPr>
          <w:b/>
        </w:rPr>
        <w:t>DATE OF NEXT MEETING</w:t>
      </w:r>
    </w:p>
    <w:p w14:paraId="6646320F" w14:textId="77777777" w:rsidR="006103B1" w:rsidRPr="004C3EA3" w:rsidRDefault="006103B1" w:rsidP="006103B1">
      <w:pPr>
        <w:pStyle w:val="ListParagraph"/>
      </w:pPr>
      <w:r w:rsidRPr="004C3EA3">
        <w:t>To fix the date of the</w:t>
      </w:r>
      <w:r>
        <w:t xml:space="preserve"> next Ordinary Meeting.</w:t>
      </w:r>
    </w:p>
    <w:p w14:paraId="2DFB54BF" w14:textId="77777777" w:rsidR="006103B1" w:rsidRDefault="006103B1" w:rsidP="006103B1">
      <w:pPr>
        <w:pStyle w:val="ListParagraph"/>
      </w:pPr>
    </w:p>
    <w:p w14:paraId="1DEF016D" w14:textId="77777777" w:rsidR="006103B1" w:rsidRDefault="006103B1" w:rsidP="006103B1">
      <w:pPr>
        <w:pStyle w:val="ListParagraph"/>
      </w:pPr>
    </w:p>
    <w:p w14:paraId="7516647F" w14:textId="77777777" w:rsidR="006103B1" w:rsidRDefault="006103B1" w:rsidP="006103B1">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771A5B49" w14:textId="77777777" w:rsidR="006103B1" w:rsidRDefault="006103B1" w:rsidP="006103B1">
      <w:pPr>
        <w:pStyle w:val="ListParagraph"/>
      </w:pPr>
      <w:r>
        <w:t>Clerk to the Council</w:t>
      </w:r>
    </w:p>
    <w:p w14:paraId="492D092A" w14:textId="77777777" w:rsidR="006103B1" w:rsidRDefault="009A13CA" w:rsidP="006103B1">
      <w:pPr>
        <w:pStyle w:val="ListParagraph"/>
      </w:pPr>
      <w:r>
        <w:t>5</w:t>
      </w:r>
      <w:r w:rsidRPr="009A13CA">
        <w:rPr>
          <w:vertAlign w:val="superscript"/>
        </w:rPr>
        <w:t>th</w:t>
      </w:r>
      <w:r>
        <w:t xml:space="preserve"> July</w:t>
      </w:r>
      <w:r w:rsidR="006103B1">
        <w:t xml:space="preserve"> 2019</w:t>
      </w:r>
    </w:p>
    <w:p w14:paraId="5FC55DA8" w14:textId="77777777" w:rsidR="006103B1" w:rsidRDefault="006103B1"/>
    <w:sectPr w:rsidR="006103B1" w:rsidSect="007A47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44214"/>
    <w:multiLevelType w:val="hybridMultilevel"/>
    <w:tmpl w:val="D3A26A38"/>
    <w:lvl w:ilvl="0" w:tplc="8D2E8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95D1C"/>
    <w:multiLevelType w:val="hybridMultilevel"/>
    <w:tmpl w:val="AACCB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8B6CD8"/>
    <w:multiLevelType w:val="hybridMultilevel"/>
    <w:tmpl w:val="9C0861C4"/>
    <w:lvl w:ilvl="0" w:tplc="17626C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B1"/>
    <w:rsid w:val="00091FAC"/>
    <w:rsid w:val="0028280E"/>
    <w:rsid w:val="004908A2"/>
    <w:rsid w:val="006068FF"/>
    <w:rsid w:val="006103B1"/>
    <w:rsid w:val="007A473B"/>
    <w:rsid w:val="00877FE3"/>
    <w:rsid w:val="009A13CA"/>
    <w:rsid w:val="00A304D6"/>
    <w:rsid w:val="00BD1CD4"/>
    <w:rsid w:val="00C0429C"/>
    <w:rsid w:val="00E739E8"/>
    <w:rsid w:val="00FD1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0AD46D"/>
  <w15:chartTrackingRefBased/>
  <w15:docId w15:val="{3B9527BC-EC6B-E740-853C-AAE0391C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12</cp:revision>
  <dcterms:created xsi:type="dcterms:W3CDTF">2019-07-01T13:07:00Z</dcterms:created>
  <dcterms:modified xsi:type="dcterms:W3CDTF">2019-07-05T07:28:00Z</dcterms:modified>
</cp:coreProperties>
</file>