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A6543" w14:textId="77777777" w:rsidR="00EE428D" w:rsidRDefault="00EE428D" w:rsidP="00EE428D">
      <w:pPr>
        <w:tabs>
          <w:tab w:val="left" w:pos="1485"/>
          <w:tab w:val="center" w:pos="4510"/>
        </w:tabs>
        <w:rPr>
          <w:b/>
          <w:sz w:val="28"/>
          <w:szCs w:val="28"/>
        </w:rPr>
      </w:pPr>
      <w:r>
        <w:rPr>
          <w:b/>
          <w:sz w:val="28"/>
          <w:szCs w:val="28"/>
        </w:rPr>
        <w:tab/>
      </w:r>
      <w:r>
        <w:rPr>
          <w:b/>
          <w:sz w:val="28"/>
          <w:szCs w:val="28"/>
        </w:rPr>
        <w:tab/>
      </w:r>
      <w:r w:rsidRPr="005A732A">
        <w:rPr>
          <w:b/>
          <w:sz w:val="28"/>
          <w:szCs w:val="28"/>
        </w:rPr>
        <w:t>EAST COTTINGWITH PARISH COUNCIL</w:t>
      </w:r>
    </w:p>
    <w:p w14:paraId="5DCBB59F" w14:textId="77777777" w:rsidR="00EE428D" w:rsidRDefault="00EE428D" w:rsidP="00EE428D">
      <w:pPr>
        <w:jc w:val="center"/>
        <w:rPr>
          <w:b/>
        </w:rPr>
      </w:pPr>
      <w:r>
        <w:rPr>
          <w:b/>
        </w:rPr>
        <w:t>Official Notice of an Extraordinary Meeting of the Parish Council to be held at</w:t>
      </w:r>
    </w:p>
    <w:p w14:paraId="6B037F62" w14:textId="77777777" w:rsidR="00EE428D" w:rsidRDefault="00EE428D" w:rsidP="00EE428D">
      <w:pPr>
        <w:jc w:val="center"/>
        <w:rPr>
          <w:b/>
        </w:rPr>
      </w:pPr>
      <w:r>
        <w:rPr>
          <w:b/>
        </w:rPr>
        <w:t>8.00pm on Thursday 18</w:t>
      </w:r>
      <w:r w:rsidRPr="00EE428D">
        <w:rPr>
          <w:b/>
          <w:vertAlign w:val="superscript"/>
        </w:rPr>
        <w:t>th</w:t>
      </w:r>
      <w:r>
        <w:rPr>
          <w:b/>
        </w:rPr>
        <w:t xml:space="preserve"> April 2019 in the Village Hall</w:t>
      </w:r>
    </w:p>
    <w:p w14:paraId="003ABEA7" w14:textId="77777777" w:rsidR="00EE428D" w:rsidRDefault="00EE428D" w:rsidP="00EE428D">
      <w:pPr>
        <w:jc w:val="center"/>
        <w:rPr>
          <w:b/>
        </w:rPr>
      </w:pPr>
    </w:p>
    <w:p w14:paraId="68B0BD72" w14:textId="77777777" w:rsidR="00EE428D" w:rsidRDefault="00EE428D" w:rsidP="00EE428D">
      <w:pPr>
        <w:jc w:val="center"/>
        <w:rPr>
          <w:b/>
          <w:sz w:val="28"/>
          <w:szCs w:val="28"/>
        </w:rPr>
      </w:pPr>
      <w:r w:rsidRPr="005A732A">
        <w:rPr>
          <w:b/>
          <w:sz w:val="28"/>
          <w:szCs w:val="28"/>
        </w:rPr>
        <w:t>AGENDA</w:t>
      </w:r>
    </w:p>
    <w:p w14:paraId="5F60A1C5" w14:textId="77777777" w:rsidR="00EE428D" w:rsidRDefault="00EE428D" w:rsidP="00EE428D">
      <w:pPr>
        <w:jc w:val="center"/>
        <w:rPr>
          <w:b/>
          <w:sz w:val="28"/>
          <w:szCs w:val="28"/>
        </w:rPr>
      </w:pPr>
    </w:p>
    <w:p w14:paraId="192AE540" w14:textId="77777777" w:rsidR="00EE428D" w:rsidRDefault="00EE428D" w:rsidP="00EE428D">
      <w:pPr>
        <w:pStyle w:val="ListParagraph"/>
        <w:numPr>
          <w:ilvl w:val="0"/>
          <w:numId w:val="1"/>
        </w:numPr>
        <w:rPr>
          <w:b/>
        </w:rPr>
      </w:pPr>
      <w:r w:rsidRPr="005A732A">
        <w:rPr>
          <w:b/>
        </w:rPr>
        <w:t>APOLOGIES FOR ABSENCE</w:t>
      </w:r>
    </w:p>
    <w:p w14:paraId="1DA98432" w14:textId="77777777" w:rsidR="00EE428D" w:rsidRDefault="00EE428D" w:rsidP="00EE428D">
      <w:pPr>
        <w:pStyle w:val="ListParagraph"/>
      </w:pPr>
      <w:r>
        <w:t>To receive and approve apologies for absence.</w:t>
      </w:r>
    </w:p>
    <w:p w14:paraId="0B4131A2" w14:textId="77777777" w:rsidR="00EE428D" w:rsidRDefault="00EE428D" w:rsidP="00EE428D">
      <w:pPr>
        <w:pStyle w:val="ListParagraph"/>
        <w:numPr>
          <w:ilvl w:val="0"/>
          <w:numId w:val="1"/>
        </w:numPr>
        <w:rPr>
          <w:b/>
        </w:rPr>
      </w:pPr>
      <w:r w:rsidRPr="005A732A">
        <w:rPr>
          <w:b/>
        </w:rPr>
        <w:t>DECLARATIONS OF INTEREST</w:t>
      </w:r>
    </w:p>
    <w:p w14:paraId="5F19C18E" w14:textId="77777777" w:rsidR="00EE428D" w:rsidRPr="005A732A" w:rsidRDefault="00EE428D" w:rsidP="00EE428D">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7A235D24" w14:textId="77777777" w:rsidR="00EE428D" w:rsidRDefault="00EE428D" w:rsidP="00EE428D">
      <w:pPr>
        <w:pStyle w:val="ListParagraph"/>
        <w:numPr>
          <w:ilvl w:val="0"/>
          <w:numId w:val="1"/>
        </w:numPr>
        <w:rPr>
          <w:b/>
        </w:rPr>
      </w:pPr>
      <w:r>
        <w:rPr>
          <w:b/>
        </w:rPr>
        <w:t>PUBLIC PARTICIPATION</w:t>
      </w:r>
    </w:p>
    <w:p w14:paraId="39B9383F" w14:textId="77777777" w:rsidR="00EE428D" w:rsidRDefault="00EE428D" w:rsidP="00EE428D">
      <w:pPr>
        <w:pStyle w:val="ListParagraph"/>
      </w:pPr>
      <w:r>
        <w:t>To hear any comments/observations from the public.</w:t>
      </w:r>
    </w:p>
    <w:p w14:paraId="11AFA0A2" w14:textId="77777777" w:rsidR="00EE428D" w:rsidRDefault="00EE428D" w:rsidP="00EE428D">
      <w:pPr>
        <w:pStyle w:val="ListParagraph"/>
        <w:numPr>
          <w:ilvl w:val="0"/>
          <w:numId w:val="1"/>
        </w:numPr>
        <w:rPr>
          <w:b/>
        </w:rPr>
      </w:pPr>
      <w:r w:rsidRPr="00B07745">
        <w:rPr>
          <w:b/>
        </w:rPr>
        <w:t>PLANNING</w:t>
      </w:r>
    </w:p>
    <w:p w14:paraId="19B20EDE" w14:textId="77777777" w:rsidR="00EE428D" w:rsidRDefault="00EE428D" w:rsidP="00EE428D">
      <w:pPr>
        <w:pStyle w:val="ListParagraph"/>
      </w:pPr>
      <w:r w:rsidRPr="00B07745">
        <w:t>To consider the fol</w:t>
      </w:r>
      <w:r>
        <w:t>lowing applications:</w:t>
      </w:r>
    </w:p>
    <w:p w14:paraId="5EF10DF9" w14:textId="77777777" w:rsidR="00EE428D" w:rsidRDefault="00EE428D" w:rsidP="00EE428D">
      <w:pPr>
        <w:pStyle w:val="ListParagraph"/>
      </w:pPr>
    </w:p>
    <w:p w14:paraId="60B1F38E" w14:textId="7C8FFE0B" w:rsidR="00EE428D" w:rsidRDefault="00EE428D" w:rsidP="00EE428D">
      <w:pPr>
        <w:pStyle w:val="ListParagraph"/>
      </w:pPr>
      <w:r>
        <w:t>(</w:t>
      </w:r>
      <w:proofErr w:type="spellStart"/>
      <w:r>
        <w:t>i</w:t>
      </w:r>
      <w:proofErr w:type="spellEnd"/>
      <w:r>
        <w:t xml:space="preserve">)19/01067/PLF – Erection of a two-storey extension to side and single storey extension to existing garden room to rear: Derwent House, Main Street, East </w:t>
      </w:r>
      <w:proofErr w:type="spellStart"/>
      <w:r>
        <w:t>Cottingwith</w:t>
      </w:r>
      <w:proofErr w:type="spellEnd"/>
      <w:r>
        <w:t xml:space="preserve"> YO42 </w:t>
      </w:r>
      <w:r w:rsidR="00EA363B">
        <w:t>4TN</w:t>
      </w:r>
      <w:bookmarkStart w:id="0" w:name="_GoBack"/>
      <w:bookmarkEnd w:id="0"/>
    </w:p>
    <w:p w14:paraId="25D97038" w14:textId="77777777" w:rsidR="00EE428D" w:rsidRDefault="00EE428D" w:rsidP="00EE428D">
      <w:pPr>
        <w:pStyle w:val="ListParagraph"/>
      </w:pPr>
    </w:p>
    <w:p w14:paraId="21B2E1D2" w14:textId="77777777" w:rsidR="00EE428D" w:rsidRDefault="00EE428D" w:rsidP="00EE428D">
      <w:pPr>
        <w:pStyle w:val="ListParagraph"/>
      </w:pPr>
      <w:r>
        <w:t xml:space="preserve">(ii)9/01240/TCA- East </w:t>
      </w:r>
      <w:proofErr w:type="spellStart"/>
      <w:r>
        <w:t>Cottingwith</w:t>
      </w:r>
      <w:proofErr w:type="spellEnd"/>
      <w:r>
        <w:t xml:space="preserve"> Conservation Area: Willow Tree; lift over garage to give 2m clearance to avoid damage to roof. Small Acer Tree; reduce to give 2m clearance as growing through overhead power cables: Orchard Grange, </w:t>
      </w:r>
      <w:proofErr w:type="spellStart"/>
      <w:r>
        <w:t>Langrickgate</w:t>
      </w:r>
      <w:proofErr w:type="spellEnd"/>
      <w:r>
        <w:t xml:space="preserve"> Lane, East </w:t>
      </w:r>
      <w:proofErr w:type="spellStart"/>
      <w:r>
        <w:t>Cottingwith</w:t>
      </w:r>
      <w:proofErr w:type="spellEnd"/>
      <w:r>
        <w:t xml:space="preserve"> YO42 4</w:t>
      </w:r>
      <w:r w:rsidR="00A74C00">
        <w:rPr>
          <w:vertAlign w:val="superscript"/>
        </w:rPr>
        <w:t xml:space="preserve"> </w:t>
      </w:r>
      <w:r w:rsidR="00A74C00">
        <w:t>TH</w:t>
      </w:r>
    </w:p>
    <w:p w14:paraId="668E0815" w14:textId="77777777" w:rsidR="00EE428D" w:rsidRDefault="00EE428D" w:rsidP="00EE428D">
      <w:pPr>
        <w:pStyle w:val="ListParagraph"/>
      </w:pPr>
    </w:p>
    <w:p w14:paraId="200E800D" w14:textId="0438C603" w:rsidR="00D4552A" w:rsidRDefault="00EE428D" w:rsidP="00D4552A">
      <w:pPr>
        <w:pStyle w:val="ListParagraph"/>
        <w:numPr>
          <w:ilvl w:val="0"/>
          <w:numId w:val="1"/>
        </w:numPr>
        <w:rPr>
          <w:b/>
        </w:rPr>
      </w:pPr>
      <w:r w:rsidRPr="00EE428D">
        <w:rPr>
          <w:b/>
        </w:rPr>
        <w:t>FINANC</w:t>
      </w:r>
      <w:r w:rsidR="00D4552A">
        <w:rPr>
          <w:b/>
        </w:rPr>
        <w:t>E</w:t>
      </w:r>
    </w:p>
    <w:p w14:paraId="111126A0" w14:textId="5A03912E" w:rsidR="00D4552A" w:rsidRDefault="00D4552A" w:rsidP="00D4552A">
      <w:pPr>
        <w:pStyle w:val="ListParagraph"/>
        <w:rPr>
          <w:b/>
        </w:rPr>
      </w:pPr>
    </w:p>
    <w:p w14:paraId="55E56F5F" w14:textId="5748E422" w:rsidR="00D4552A" w:rsidRDefault="00D4552A" w:rsidP="00D4552A">
      <w:pPr>
        <w:pStyle w:val="ListParagraph"/>
      </w:pPr>
      <w:r w:rsidRPr="00D4552A">
        <w:t>To approve the following payments</w:t>
      </w:r>
      <w:r>
        <w:t>:</w:t>
      </w:r>
    </w:p>
    <w:p w14:paraId="2264D939" w14:textId="11EE36A1" w:rsidR="00D4552A" w:rsidRDefault="00D4552A" w:rsidP="00D4552A">
      <w:pPr>
        <w:pStyle w:val="ListParagraph"/>
      </w:pPr>
    </w:p>
    <w:p w14:paraId="7AB26692" w14:textId="702C89E2" w:rsidR="00D4552A" w:rsidRDefault="00D4552A" w:rsidP="00D4552A">
      <w:pPr>
        <w:pStyle w:val="ListParagraph"/>
        <w:numPr>
          <w:ilvl w:val="0"/>
          <w:numId w:val="3"/>
        </w:numPr>
      </w:pPr>
      <w:r>
        <w:t>East Riding and North Lincolnshire Local Councils Association (ERNLLCA)</w:t>
      </w:r>
    </w:p>
    <w:p w14:paraId="77B295E3" w14:textId="723B28ED" w:rsidR="00D4552A" w:rsidRDefault="00D4552A" w:rsidP="00D4552A">
      <w:pPr>
        <w:pStyle w:val="ListParagraph"/>
        <w:ind w:left="1440"/>
      </w:pPr>
      <w:r>
        <w:t>Annual Membership fee:          £272.29</w:t>
      </w:r>
    </w:p>
    <w:p w14:paraId="629DF72B" w14:textId="61201C30" w:rsidR="00D4552A" w:rsidRDefault="00D4552A" w:rsidP="00D4552A">
      <w:pPr>
        <w:pStyle w:val="ListParagraph"/>
        <w:ind w:left="1440"/>
      </w:pPr>
    </w:p>
    <w:p w14:paraId="27E64909" w14:textId="24D262D2" w:rsidR="00D4552A" w:rsidRDefault="00D4552A" w:rsidP="00D4552A">
      <w:pPr>
        <w:pStyle w:val="ListParagraph"/>
        <w:numPr>
          <w:ilvl w:val="0"/>
          <w:numId w:val="3"/>
        </w:numPr>
      </w:pPr>
      <w:r>
        <w:t xml:space="preserve">Npower </w:t>
      </w:r>
    </w:p>
    <w:p w14:paraId="3625DC8B" w14:textId="238FBC00" w:rsidR="00D4552A" w:rsidRDefault="00D4552A" w:rsidP="00D4552A">
      <w:pPr>
        <w:pStyle w:val="ListParagraph"/>
        <w:ind w:left="1440"/>
      </w:pPr>
      <w:r>
        <w:t>Electricity – street lighting:       £223.84</w:t>
      </w:r>
    </w:p>
    <w:p w14:paraId="4E116509" w14:textId="0C5DE191" w:rsidR="00D4552A" w:rsidRDefault="00D4552A" w:rsidP="00D4552A">
      <w:pPr>
        <w:pStyle w:val="ListParagraph"/>
        <w:ind w:left="1440"/>
      </w:pPr>
    </w:p>
    <w:p w14:paraId="4301FB41" w14:textId="4661A873" w:rsidR="00EE428D" w:rsidRPr="00D4552A" w:rsidRDefault="00EE428D" w:rsidP="00D4552A">
      <w:pPr>
        <w:rPr>
          <w:b/>
        </w:rPr>
      </w:pPr>
    </w:p>
    <w:p w14:paraId="3E10D0B8" w14:textId="77777777" w:rsidR="00EE428D" w:rsidRPr="00C82138" w:rsidRDefault="00EE428D" w:rsidP="00EE428D">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2623F019" w14:textId="77777777" w:rsidR="00EE428D" w:rsidRDefault="00EE428D" w:rsidP="00EE428D">
      <w:pPr>
        <w:pStyle w:val="ListParagraph"/>
      </w:pPr>
      <w:r>
        <w:t>Acting Parish Clerk</w:t>
      </w:r>
    </w:p>
    <w:p w14:paraId="4BBEACF9" w14:textId="0F635916" w:rsidR="00EE428D" w:rsidRDefault="00EE428D" w:rsidP="00EE428D">
      <w:r>
        <w:t xml:space="preserve">             </w:t>
      </w:r>
      <w:r w:rsidR="00D4552A">
        <w:t>13</w:t>
      </w:r>
      <w:r w:rsidR="00D4552A" w:rsidRPr="00D4552A">
        <w:rPr>
          <w:vertAlign w:val="superscript"/>
        </w:rPr>
        <w:t>th</w:t>
      </w:r>
      <w:r w:rsidR="00D4552A">
        <w:t xml:space="preserve"> April</w:t>
      </w:r>
      <w:r>
        <w:t xml:space="preserve"> 2019</w:t>
      </w:r>
    </w:p>
    <w:p w14:paraId="6CFEA7A4" w14:textId="77777777" w:rsidR="00EE428D" w:rsidRDefault="00EE428D"/>
    <w:sectPr w:rsidR="00EE428D" w:rsidSect="00045D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182"/>
    <w:multiLevelType w:val="hybridMultilevel"/>
    <w:tmpl w:val="9118B11A"/>
    <w:lvl w:ilvl="0" w:tplc="BBE4BE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AA74CE"/>
    <w:multiLevelType w:val="hybridMultilevel"/>
    <w:tmpl w:val="842C2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8D"/>
    <w:rsid w:val="00045D72"/>
    <w:rsid w:val="00A74C00"/>
    <w:rsid w:val="00D4552A"/>
    <w:rsid w:val="00EA363B"/>
    <w:rsid w:val="00EE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32AC94"/>
  <w15:chartTrackingRefBased/>
  <w15:docId w15:val="{951E0195-D080-DB44-84FC-BC78F66A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3</cp:revision>
  <dcterms:created xsi:type="dcterms:W3CDTF">2019-04-13T07:22:00Z</dcterms:created>
  <dcterms:modified xsi:type="dcterms:W3CDTF">2019-04-13T07:45:00Z</dcterms:modified>
</cp:coreProperties>
</file>