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B8" w:rsidRDefault="00881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East </w:t>
      </w:r>
      <w:proofErr w:type="spellStart"/>
      <w:r>
        <w:rPr>
          <w:rFonts w:ascii="Arial" w:hAnsi="Arial" w:cs="Arial"/>
          <w:b/>
          <w:sz w:val="24"/>
          <w:szCs w:val="24"/>
        </w:rPr>
        <w:t>Cottingwith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552638" w:rsidRPr="00552638">
        <w:rPr>
          <w:rFonts w:ascii="Arial" w:hAnsi="Arial" w:cs="Arial"/>
          <w:b/>
          <w:sz w:val="24"/>
          <w:szCs w:val="24"/>
        </w:rPr>
        <w:t xml:space="preserve">Parish Council </w:t>
      </w:r>
    </w:p>
    <w:p w:rsidR="00494E60" w:rsidRPr="00552638" w:rsidRDefault="00881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552638" w:rsidRPr="00552638">
        <w:rPr>
          <w:rFonts w:ascii="Arial" w:hAnsi="Arial" w:cs="Arial"/>
          <w:b/>
          <w:sz w:val="24"/>
          <w:szCs w:val="24"/>
        </w:rPr>
        <w:t>14 January 2016</w:t>
      </w:r>
      <w:r>
        <w:rPr>
          <w:rFonts w:ascii="Arial" w:hAnsi="Arial" w:cs="Arial"/>
          <w:b/>
          <w:sz w:val="24"/>
          <w:szCs w:val="24"/>
        </w:rPr>
        <w:t xml:space="preserve"> at 8pm in the Village Hall</w:t>
      </w:r>
      <w:bookmarkStart w:id="0" w:name="_GoBack"/>
      <w:bookmarkEnd w:id="0"/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p w:rsidR="00552638" w:rsidRPr="00552638" w:rsidRDefault="00552638" w:rsidP="00552638">
      <w:pPr>
        <w:jc w:val="center"/>
        <w:rPr>
          <w:rFonts w:ascii="Arial" w:hAnsi="Arial" w:cs="Arial"/>
          <w:b/>
          <w:sz w:val="24"/>
          <w:szCs w:val="24"/>
        </w:rPr>
      </w:pPr>
      <w:r w:rsidRPr="00552638">
        <w:rPr>
          <w:rFonts w:ascii="Arial" w:hAnsi="Arial" w:cs="Arial"/>
          <w:b/>
          <w:sz w:val="24"/>
          <w:szCs w:val="24"/>
        </w:rPr>
        <w:t xml:space="preserve"> Agenda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1. Apologies for absence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2. Declarations of interest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3. Public participation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4. Minutes of the meeting held on 12</w:t>
      </w:r>
      <w:r w:rsidRPr="00552638">
        <w:rPr>
          <w:rFonts w:ascii="Arial" w:hAnsi="Arial" w:cs="Arial"/>
          <w:sz w:val="24"/>
          <w:szCs w:val="24"/>
          <w:vertAlign w:val="superscript"/>
        </w:rPr>
        <w:t>th</w:t>
      </w:r>
      <w:r w:rsidRPr="00552638">
        <w:rPr>
          <w:rFonts w:ascii="Arial" w:hAnsi="Arial" w:cs="Arial"/>
          <w:sz w:val="24"/>
          <w:szCs w:val="24"/>
        </w:rPr>
        <w:t xml:space="preserve"> November</w:t>
      </w:r>
      <w:r w:rsidR="004950A8">
        <w:rPr>
          <w:rFonts w:ascii="Arial" w:hAnsi="Arial" w:cs="Arial"/>
          <w:sz w:val="24"/>
          <w:szCs w:val="24"/>
        </w:rPr>
        <w:t xml:space="preserve"> 2015</w:t>
      </w:r>
      <w:r w:rsidR="00227DD7">
        <w:rPr>
          <w:rFonts w:ascii="Arial" w:hAnsi="Arial" w:cs="Arial"/>
          <w:sz w:val="24"/>
          <w:szCs w:val="24"/>
        </w:rPr>
        <w:t xml:space="preserve">, </w:t>
      </w:r>
      <w:r w:rsidRPr="00552638">
        <w:rPr>
          <w:rFonts w:ascii="Arial" w:hAnsi="Arial" w:cs="Arial"/>
          <w:sz w:val="24"/>
          <w:szCs w:val="24"/>
        </w:rPr>
        <w:t>inc</w:t>
      </w:r>
      <w:r w:rsidR="00227DD7">
        <w:rPr>
          <w:rFonts w:ascii="Arial" w:hAnsi="Arial" w:cs="Arial"/>
          <w:sz w:val="24"/>
          <w:szCs w:val="24"/>
        </w:rPr>
        <w:t>luding addendum on Jubilee Wood (</w:t>
      </w:r>
      <w:proofErr w:type="spellStart"/>
      <w:r w:rsidR="00227DD7">
        <w:rPr>
          <w:rFonts w:ascii="Arial" w:hAnsi="Arial" w:cs="Arial"/>
          <w:sz w:val="24"/>
          <w:szCs w:val="24"/>
        </w:rPr>
        <w:t>encs</w:t>
      </w:r>
      <w:proofErr w:type="spellEnd"/>
      <w:r w:rsidR="00227DD7">
        <w:rPr>
          <w:rFonts w:ascii="Arial" w:hAnsi="Arial" w:cs="Arial"/>
          <w:sz w:val="24"/>
          <w:szCs w:val="24"/>
        </w:rPr>
        <w:t>)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5. Matters arising not on agenda</w:t>
      </w:r>
    </w:p>
    <w:p w:rsidR="00227DD7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 xml:space="preserve">6. Finance matters – </w:t>
      </w:r>
      <w:proofErr w:type="spellStart"/>
      <w:r w:rsidRPr="00552638">
        <w:rPr>
          <w:rFonts w:ascii="Arial" w:hAnsi="Arial" w:cs="Arial"/>
          <w:sz w:val="24"/>
          <w:szCs w:val="24"/>
        </w:rPr>
        <w:t>year end</w:t>
      </w:r>
      <w:proofErr w:type="spellEnd"/>
      <w:r w:rsidRPr="00552638">
        <w:rPr>
          <w:rFonts w:ascii="Arial" w:hAnsi="Arial" w:cs="Arial"/>
          <w:sz w:val="24"/>
          <w:szCs w:val="24"/>
        </w:rPr>
        <w:t xml:space="preserve"> balance, payments for </w:t>
      </w:r>
      <w:proofErr w:type="spellStart"/>
      <w:r w:rsidRPr="00552638">
        <w:rPr>
          <w:rFonts w:ascii="Arial" w:hAnsi="Arial" w:cs="Arial"/>
          <w:sz w:val="24"/>
          <w:szCs w:val="24"/>
        </w:rPr>
        <w:t>Ecopa</w:t>
      </w:r>
      <w:proofErr w:type="spellEnd"/>
      <w:r w:rsidRPr="00552638">
        <w:rPr>
          <w:rFonts w:ascii="Arial" w:hAnsi="Arial" w:cs="Arial"/>
          <w:sz w:val="24"/>
          <w:szCs w:val="24"/>
        </w:rPr>
        <w:t xml:space="preserve">, budget and precept for 2016/17 </w:t>
      </w:r>
      <w:r w:rsidR="00227DD7">
        <w:rPr>
          <w:rFonts w:ascii="Arial" w:hAnsi="Arial" w:cs="Arial"/>
          <w:sz w:val="24"/>
          <w:szCs w:val="24"/>
        </w:rPr>
        <w:t>(</w:t>
      </w:r>
      <w:proofErr w:type="spellStart"/>
      <w:r w:rsidR="00227DD7">
        <w:rPr>
          <w:rFonts w:ascii="Arial" w:hAnsi="Arial" w:cs="Arial"/>
          <w:sz w:val="24"/>
          <w:szCs w:val="24"/>
        </w:rPr>
        <w:t>enc</w:t>
      </w:r>
      <w:proofErr w:type="spellEnd"/>
      <w:r w:rsidR="00227DD7">
        <w:rPr>
          <w:rFonts w:ascii="Arial" w:hAnsi="Arial" w:cs="Arial"/>
          <w:sz w:val="24"/>
          <w:szCs w:val="24"/>
        </w:rPr>
        <w:t>)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7. Planning matters – confirm School House decision; use of projector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8. Contract for grass cutting 2016/17</w:t>
      </w:r>
    </w:p>
    <w:p w:rsidR="00227DD7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 xml:space="preserve">9. Jubilee Wood </w:t>
      </w:r>
      <w:r w:rsidR="00227DD7">
        <w:rPr>
          <w:rFonts w:ascii="Arial" w:hAnsi="Arial" w:cs="Arial"/>
          <w:sz w:val="24"/>
          <w:szCs w:val="24"/>
        </w:rPr>
        <w:t>– update</w:t>
      </w:r>
    </w:p>
    <w:p w:rsidR="00227DD7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10. Roads and paths – taskforce report</w:t>
      </w:r>
      <w:r w:rsidR="004950A8">
        <w:rPr>
          <w:rFonts w:ascii="Arial" w:hAnsi="Arial" w:cs="Arial"/>
          <w:sz w:val="24"/>
          <w:szCs w:val="24"/>
        </w:rPr>
        <w:t xml:space="preserve"> </w:t>
      </w:r>
      <w:r w:rsidR="00227DD7">
        <w:rPr>
          <w:rFonts w:ascii="Arial" w:hAnsi="Arial" w:cs="Arial"/>
          <w:sz w:val="24"/>
          <w:szCs w:val="24"/>
        </w:rPr>
        <w:t>(</w:t>
      </w:r>
      <w:proofErr w:type="spellStart"/>
      <w:r w:rsidR="00227DD7">
        <w:rPr>
          <w:rFonts w:ascii="Arial" w:hAnsi="Arial" w:cs="Arial"/>
          <w:sz w:val="24"/>
          <w:szCs w:val="24"/>
        </w:rPr>
        <w:t>enc</w:t>
      </w:r>
      <w:proofErr w:type="spellEnd"/>
      <w:r w:rsidR="00227DD7">
        <w:rPr>
          <w:rFonts w:ascii="Arial" w:hAnsi="Arial" w:cs="Arial"/>
          <w:sz w:val="24"/>
          <w:szCs w:val="24"/>
        </w:rPr>
        <w:t xml:space="preserve">) </w:t>
      </w:r>
    </w:p>
    <w:p w:rsidR="00552638" w:rsidRPr="004950A8" w:rsidRDefault="00552638">
      <w:pPr>
        <w:rPr>
          <w:rFonts w:ascii="Arial" w:hAnsi="Arial" w:cs="Arial"/>
          <w:i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11. Fracking</w:t>
      </w:r>
      <w:r w:rsidR="004950A8">
        <w:rPr>
          <w:rFonts w:ascii="Arial" w:hAnsi="Arial" w:cs="Arial"/>
          <w:sz w:val="24"/>
          <w:szCs w:val="24"/>
        </w:rPr>
        <w:t xml:space="preserve"> </w:t>
      </w:r>
      <w:r w:rsidR="00227DD7">
        <w:rPr>
          <w:rFonts w:ascii="Arial" w:hAnsi="Arial" w:cs="Arial"/>
          <w:sz w:val="24"/>
          <w:szCs w:val="24"/>
        </w:rPr>
        <w:t>(to follow)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 xml:space="preserve">12. </w:t>
      </w:r>
      <w:r w:rsidR="004950A8">
        <w:rPr>
          <w:rFonts w:ascii="Arial" w:hAnsi="Arial" w:cs="Arial"/>
          <w:sz w:val="24"/>
          <w:szCs w:val="24"/>
        </w:rPr>
        <w:t xml:space="preserve"> New </w:t>
      </w:r>
      <w:r w:rsidRPr="00552638">
        <w:rPr>
          <w:rFonts w:ascii="Arial" w:hAnsi="Arial" w:cs="Arial"/>
          <w:sz w:val="24"/>
          <w:szCs w:val="24"/>
        </w:rPr>
        <w:t>Neighbourhood Planning</w:t>
      </w:r>
      <w:r w:rsidR="004950A8">
        <w:rPr>
          <w:rFonts w:ascii="Arial" w:hAnsi="Arial" w:cs="Arial"/>
          <w:sz w:val="24"/>
          <w:szCs w:val="24"/>
        </w:rPr>
        <w:t xml:space="preserve"> Guidance </w:t>
      </w:r>
      <w:r w:rsidR="00227DD7">
        <w:rPr>
          <w:rFonts w:ascii="Arial" w:hAnsi="Arial" w:cs="Arial"/>
          <w:sz w:val="24"/>
          <w:szCs w:val="24"/>
        </w:rPr>
        <w:t>(</w:t>
      </w:r>
      <w:proofErr w:type="spellStart"/>
      <w:r w:rsidR="00227DD7">
        <w:rPr>
          <w:rFonts w:ascii="Arial" w:hAnsi="Arial" w:cs="Arial"/>
          <w:sz w:val="24"/>
          <w:szCs w:val="24"/>
        </w:rPr>
        <w:t>enc</w:t>
      </w:r>
      <w:proofErr w:type="spellEnd"/>
      <w:r w:rsidR="00227DD7">
        <w:rPr>
          <w:rFonts w:ascii="Arial" w:hAnsi="Arial" w:cs="Arial"/>
          <w:sz w:val="24"/>
          <w:szCs w:val="24"/>
        </w:rPr>
        <w:t>)</w:t>
      </w:r>
    </w:p>
    <w:p w:rsidR="00552638" w:rsidRPr="004950A8" w:rsidRDefault="00552638">
      <w:pPr>
        <w:rPr>
          <w:rFonts w:ascii="Arial" w:hAnsi="Arial" w:cs="Arial"/>
          <w:i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13. Other correspondence received, Nov and Dec 2015</w:t>
      </w:r>
      <w:r w:rsidR="004950A8">
        <w:rPr>
          <w:rFonts w:ascii="Arial" w:hAnsi="Arial" w:cs="Arial"/>
          <w:sz w:val="24"/>
          <w:szCs w:val="24"/>
        </w:rPr>
        <w:t xml:space="preserve"> </w:t>
      </w:r>
      <w:r w:rsidR="00227DD7">
        <w:rPr>
          <w:rFonts w:ascii="Arial" w:hAnsi="Arial" w:cs="Arial"/>
          <w:sz w:val="24"/>
          <w:szCs w:val="24"/>
        </w:rPr>
        <w:t>(enc)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 w:rsidRPr="00552638">
        <w:rPr>
          <w:rFonts w:ascii="Arial" w:hAnsi="Arial" w:cs="Arial"/>
          <w:sz w:val="24"/>
          <w:szCs w:val="24"/>
        </w:rPr>
        <w:t>14. Any other business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552638">
        <w:rPr>
          <w:rFonts w:ascii="Arial" w:hAnsi="Arial" w:cs="Arial"/>
          <w:sz w:val="24"/>
          <w:szCs w:val="24"/>
        </w:rPr>
        <w:t xml:space="preserve"> Date of next meeting – 10</w:t>
      </w:r>
      <w:r w:rsidRPr="00552638">
        <w:rPr>
          <w:rFonts w:ascii="Arial" w:hAnsi="Arial" w:cs="Arial"/>
          <w:sz w:val="24"/>
          <w:szCs w:val="24"/>
          <w:vertAlign w:val="superscript"/>
        </w:rPr>
        <w:t>th</w:t>
      </w:r>
      <w:r w:rsidRPr="00552638">
        <w:rPr>
          <w:rFonts w:ascii="Arial" w:hAnsi="Arial" w:cs="Arial"/>
          <w:sz w:val="24"/>
          <w:szCs w:val="24"/>
        </w:rPr>
        <w:t xml:space="preserve"> March 2016</w:t>
      </w: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p w:rsidR="00552638" w:rsidRPr="00552638" w:rsidRDefault="00552638">
      <w:pPr>
        <w:rPr>
          <w:rFonts w:ascii="Arial" w:hAnsi="Arial" w:cs="Arial"/>
          <w:sz w:val="24"/>
          <w:szCs w:val="24"/>
        </w:rPr>
      </w:pPr>
    </w:p>
    <w:sectPr w:rsidR="00552638" w:rsidRPr="0055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38"/>
    <w:rsid w:val="00227DD7"/>
    <w:rsid w:val="00494E60"/>
    <w:rsid w:val="004950A8"/>
    <w:rsid w:val="00552638"/>
    <w:rsid w:val="008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E87C-500B-4E15-B9B7-9663355D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4</cp:revision>
  <dcterms:created xsi:type="dcterms:W3CDTF">2016-01-02T16:14:00Z</dcterms:created>
  <dcterms:modified xsi:type="dcterms:W3CDTF">2016-01-06T19:31:00Z</dcterms:modified>
</cp:coreProperties>
</file>